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A4" w:rsidRPr="004E20A4" w:rsidRDefault="004E20A4" w:rsidP="004E20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Создана Депутатская вертикаль Свердловской области</w:t>
      </w:r>
      <w:bookmarkStart w:id="0" w:name="_GoBack"/>
      <w:bookmarkEnd w:id="0"/>
    </w:p>
    <w:p w:rsidR="004E20A4" w:rsidRDefault="004E20A4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0E1D" w:rsidRDefault="003D3D5C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3D5C">
        <w:rPr>
          <w:rFonts w:ascii="Times New Roman" w:hAnsi="Times New Roman" w:cs="Times New Roman"/>
          <w:sz w:val="28"/>
          <w:szCs w:val="28"/>
        </w:rPr>
        <w:t xml:space="preserve">27 </w:t>
      </w:r>
      <w:r>
        <w:rPr>
          <w:rFonts w:ascii="Times New Roman" w:hAnsi="Times New Roman" w:cs="Times New Roman"/>
          <w:sz w:val="28"/>
          <w:szCs w:val="28"/>
        </w:rPr>
        <w:t>марта 2017 года в г. Екатеринбурге состоялась первая Ассамблея Свердловского регионального объединения «Депутатская вертикаль».</w:t>
      </w:r>
    </w:p>
    <w:p w:rsidR="003D3D5C" w:rsidRDefault="003D3D5C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Этому предшествовала большая работа организационного комитета во главе с Председателем Комитета по государственному строительству Государственной Думы Федерального Собрания России </w:t>
      </w:r>
      <w:r w:rsidR="004A1E3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П.В. Крашенинниковым. Его инициатива о создании Депутатской вертикали Свердловской области была поддержана Губернатором Свердловской области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Куйвашевым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Председателем Законодательного Собрания Свердловской области Л.В. </w:t>
      </w:r>
      <w:r w:rsidR="004A1E3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абушкиной, депутатами Дум муниципальных образований, расположенных на территории Свердловской области.</w:t>
      </w:r>
    </w:p>
    <w:p w:rsidR="003D3D5C" w:rsidRDefault="003D3D5C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состав организационного комитета вошли</w:t>
      </w:r>
      <w:r w:rsidR="004215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кроме </w:t>
      </w:r>
      <w:r w:rsidR="0042155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П.В. Крашенинникова и Л.В. Бабушкиной, Первый заместитель Председателя Комитета по федеральному устройству, региональной политике, местному самоуправлению и делам Севера Совета Федерации Федерального Собрания Российской Федерации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депутаты Государственной Думы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Бюдонько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З.А.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Муцоев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депутаты Законодательного Собрания </w:t>
      </w:r>
      <w:r w:rsidR="0042155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вердловской области И.Э. Бондарев, В.П. Брозовский, председатели Дум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Каменска-Уральского В.И. Пермяков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Слободо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-Туринского муниципального района Е.С. Ермакова, заместитель </w:t>
      </w:r>
      <w:r w:rsidR="0042155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редседателя Екатеринбургской городской Думы В.Н. Тестов</w:t>
      </w:r>
      <w:r w:rsidR="00266F64">
        <w:rPr>
          <w:rFonts w:ascii="Times New Roman" w:hAnsi="Times New Roman" w:cs="Times New Roman"/>
          <w:sz w:val="28"/>
          <w:szCs w:val="28"/>
        </w:rPr>
        <w:t>, председатель исполкома Свердловской региональной общественной организации «Ассоциация депутатов органов местного самоуправления», помощник депутата Государственной Думы П.В. Крашенинникова Г.Н. Артемьева.</w:t>
      </w:r>
    </w:p>
    <w:p w:rsidR="001F0020" w:rsidRDefault="001F0020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Большую помощь в подготовке первой Ассамблеи и документов Свердловского регионального объединения «Депутатская вертикаль» оказал Первый заместитель Руководителя Администрации Губернатора Свердловской области В.Р.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Дубичев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020" w:rsidRDefault="001F0020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вступлении в </w:t>
      </w:r>
      <w:r w:rsidR="00F5011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епутатскую вертикаль Свердловской области в качестве коллективного члена приняли 89 представительных органов муниципальных образований. Желание участвовать в её работе высказал 31 депутат </w:t>
      </w:r>
      <w:r w:rsidR="00A3417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аконодательного Собрания </w:t>
      </w:r>
      <w:r w:rsidR="006471D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вердловской области, 8 депутатов Государственной Думы, избранных от Свердловской области.</w:t>
      </w:r>
    </w:p>
    <w:p w:rsidR="00174656" w:rsidRDefault="00174656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первую Ассамблею прибыли 79 из 91 представителя коллективных членов объединения, 22 из 31 депутата </w:t>
      </w:r>
      <w:r w:rsidR="006471D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аконодательного Собрания Свердловской области, присоединившихся к </w:t>
      </w:r>
      <w:r w:rsidR="006471D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епутатской вертикали, 6 депутатов Государственной Думы.</w:t>
      </w:r>
    </w:p>
    <w:p w:rsidR="00B71F30" w:rsidRDefault="00B71F30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качестве приглашенных на Ассамблее присутствовали депутат Государственной Думы А.Л. Бурков, депутаты Законодательного Собрания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М.П. Ершов, А.А. Жуковский, Д.А. Ионин, председатель Правления Ассоциации «Совет муниципальных образований Свердловской области»,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Ивдельского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П.М.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председатель Регионального Совета Свердловского регионального отделения Общероссийской организации «Всероссийский Совет местного самоуправления» А.И. </w:t>
      </w:r>
      <w:r w:rsidR="008C70F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авлов.</w:t>
      </w:r>
      <w:proofErr w:type="gramEnd"/>
    </w:p>
    <w:p w:rsidR="00491AB7" w:rsidRDefault="00491AB7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работе Ассамблеи приняли участие Губернатор Свердловской области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Куйвашев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Первый заместитель Губернатора Свердловской области – Руководитель Администрации Губернатора Свердловской области </w:t>
      </w:r>
      <w:r w:rsidR="00C4634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В.Г. Тунгусов, Заместитель Губернатора Свердловской области </w:t>
      </w:r>
      <w:r w:rsidR="00C46346">
        <w:rPr>
          <w:rFonts w:ascii="Times New Roman" w:hAnsi="Times New Roman" w:cs="Times New Roman"/>
          <w:sz w:val="28"/>
          <w:szCs w:val="28"/>
        </w:rPr>
        <w:t xml:space="preserve">                                А.Г. </w:t>
      </w:r>
      <w:proofErr w:type="spellStart"/>
      <w:r w:rsidR="00C46346">
        <w:rPr>
          <w:rFonts w:ascii="Times New Roman" w:hAnsi="Times New Roman" w:cs="Times New Roman"/>
          <w:sz w:val="28"/>
          <w:szCs w:val="28"/>
        </w:rPr>
        <w:t>Высокинский</w:t>
      </w:r>
      <w:proofErr w:type="spellEnd"/>
      <w:r w:rsidR="00C46346">
        <w:rPr>
          <w:rFonts w:ascii="Times New Roman" w:hAnsi="Times New Roman" w:cs="Times New Roman"/>
          <w:sz w:val="28"/>
          <w:szCs w:val="28"/>
        </w:rPr>
        <w:t>, 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Губернатора Свердловской </w:t>
      </w:r>
      <w:r w:rsidR="00C4634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бласти - Министр финансов Свердловской области Г.М. Кулаченко, полномочный представитель Губернатора Свердловской области и Правительства Свердловской области в Законодательном Собрании В.В. </w:t>
      </w:r>
      <w:r w:rsidR="009156E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абенко, члены Правительства Свердловской области Д.С. Дегтярев,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Злоказов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А.Н. Кудрявцев, А.В. Кузнецов, </w:t>
      </w:r>
      <w:r w:rsidR="00922910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Н.Б. Смирнов, В.В. Старков, представители министерств и ведомств, управляющие Восточным, Западным и Северным управленческими округами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В.А. Вольф, Е.Ю.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председатель Уставного Суда Свердловской области В.Ю. Пантелеев, председатель Избирательной комиссии Свердловской области В.А. Чайников, Уполномоченный по правам человека в </w:t>
      </w:r>
      <w:r w:rsidR="0092291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вердловской области Т.Г. Мерзлякова, Уполномоченный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защите прав предпринимателей в </w:t>
      </w:r>
      <w:r w:rsidR="0092291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вердловской области 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Артюх</w:t>
      </w:r>
      <w:proofErr w:type="spellEnd"/>
      <w:r>
        <w:rPr>
          <w:rFonts w:ascii="Times New Roman" w:hAnsi="Times New Roman" w:cs="Times New Roman"/>
          <w:sz w:val="28"/>
          <w:szCs w:val="28"/>
        </w:rPr>
        <w:t>, директор Уральского института регионального законодательства Н.А. Воронин, первый вице-президент регионального объединения работодателей «Свердловский областной союз промышленников и предпринимателей» М.Г. Черепанов.</w:t>
      </w:r>
    </w:p>
    <w:p w:rsidR="00935BF0" w:rsidRDefault="00935BF0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первой Ассамблее выступили Губернатор Свердловской области </w:t>
      </w:r>
      <w:r w:rsidR="00FA3E2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Куйвашев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Председатель Законодательного Собрания Свердло</w:t>
      </w:r>
      <w:r w:rsidR="00FA3E2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ской области Л.В. Бабушкина, председатель Городской Думы города Каменска-Уральского В.И. Пермяков, председатель Думы городского округа Ревда </w:t>
      </w:r>
      <w:r w:rsidR="00FA3E20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А.В. Мокрецов, заместитель председателя Екатеринбургской городской Думы В.Н. Тестов, первый вице-президент </w:t>
      </w:r>
      <w:r w:rsidR="000C667A">
        <w:rPr>
          <w:rFonts w:ascii="Times New Roman" w:hAnsi="Times New Roman" w:cs="Times New Roman"/>
          <w:sz w:val="28"/>
          <w:szCs w:val="28"/>
        </w:rPr>
        <w:t xml:space="preserve">Регионального объединения работодателей «Свердловский областной союз промышленников и предпринимателей» </w:t>
      </w:r>
      <w:r w:rsidR="00FA3E2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C667A">
        <w:rPr>
          <w:rFonts w:ascii="Times New Roman" w:hAnsi="Times New Roman" w:cs="Times New Roman"/>
          <w:sz w:val="28"/>
          <w:szCs w:val="28"/>
        </w:rPr>
        <w:t>М.Г. Черепанов, Уполн</w:t>
      </w:r>
      <w:r w:rsidR="00FA3E20">
        <w:rPr>
          <w:rFonts w:ascii="Times New Roman" w:hAnsi="Times New Roman" w:cs="Times New Roman"/>
          <w:sz w:val="28"/>
          <w:szCs w:val="28"/>
        </w:rPr>
        <w:t>омоченный по правам человека в С</w:t>
      </w:r>
      <w:r w:rsidR="000C667A">
        <w:rPr>
          <w:rFonts w:ascii="Times New Roman" w:hAnsi="Times New Roman" w:cs="Times New Roman"/>
          <w:sz w:val="28"/>
          <w:szCs w:val="28"/>
        </w:rPr>
        <w:t>вердловской</w:t>
      </w:r>
      <w:proofErr w:type="gramEnd"/>
      <w:r w:rsidR="000C667A">
        <w:rPr>
          <w:rFonts w:ascii="Times New Roman" w:hAnsi="Times New Roman" w:cs="Times New Roman"/>
          <w:sz w:val="28"/>
          <w:szCs w:val="28"/>
        </w:rPr>
        <w:t xml:space="preserve"> области Т.Г. Мерзлякова, заместитель Председателя Законодательного Собрания </w:t>
      </w:r>
      <w:r w:rsidR="00FA3E20">
        <w:rPr>
          <w:rFonts w:ascii="Times New Roman" w:hAnsi="Times New Roman" w:cs="Times New Roman"/>
          <w:sz w:val="28"/>
          <w:szCs w:val="28"/>
        </w:rPr>
        <w:t>С</w:t>
      </w:r>
      <w:r w:rsidR="000C667A">
        <w:rPr>
          <w:rFonts w:ascii="Times New Roman" w:hAnsi="Times New Roman" w:cs="Times New Roman"/>
          <w:sz w:val="28"/>
          <w:szCs w:val="28"/>
        </w:rPr>
        <w:t>вердловской области В.А. Власов.</w:t>
      </w:r>
    </w:p>
    <w:p w:rsidR="002C6DD2" w:rsidRDefault="002C6DD2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Ассамблея единогласно приняла решения</w:t>
      </w:r>
      <w:r w:rsidRPr="004E20A4">
        <w:rPr>
          <w:rFonts w:ascii="Times New Roman" w:hAnsi="Times New Roman" w:cs="Times New Roman"/>
          <w:sz w:val="28"/>
          <w:szCs w:val="28"/>
        </w:rPr>
        <w:t>:</w:t>
      </w:r>
    </w:p>
    <w:p w:rsidR="002C6DD2" w:rsidRDefault="002C6DD2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создании Свердловского регионального объединения «Депутатская вертикаль»</w:t>
      </w:r>
      <w:r w:rsidRPr="002C6DD2">
        <w:rPr>
          <w:rFonts w:ascii="Times New Roman" w:hAnsi="Times New Roman" w:cs="Times New Roman"/>
          <w:sz w:val="28"/>
          <w:szCs w:val="28"/>
        </w:rPr>
        <w:t>;</w:t>
      </w:r>
    </w:p>
    <w:p w:rsidR="002C6DD2" w:rsidRDefault="002C6DD2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утверждении Положения о Свердловском региональном объединении «</w:t>
      </w:r>
      <w:r w:rsidR="00BF522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епутатская вертикаль»</w:t>
      </w:r>
      <w:r w:rsidRPr="002C6DD2">
        <w:rPr>
          <w:rFonts w:ascii="Times New Roman" w:hAnsi="Times New Roman" w:cs="Times New Roman"/>
          <w:sz w:val="28"/>
          <w:szCs w:val="28"/>
        </w:rPr>
        <w:t>;</w:t>
      </w:r>
    </w:p>
    <w:p w:rsidR="002C6DD2" w:rsidRDefault="002C6DD2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 создании отделений Свердловского регионального объединения «Депутатская вертикаль» в управленческих округах Свердловской области и Екатеринбургской городской Думе</w:t>
      </w:r>
      <w:r w:rsidRPr="002C6DD2">
        <w:rPr>
          <w:rFonts w:ascii="Times New Roman" w:hAnsi="Times New Roman" w:cs="Times New Roman"/>
          <w:sz w:val="28"/>
          <w:szCs w:val="28"/>
        </w:rPr>
        <w:t>;</w:t>
      </w:r>
    </w:p>
    <w:p w:rsidR="002C6DD2" w:rsidRDefault="002C6DD2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сопредседателях Совета </w:t>
      </w:r>
      <w:r w:rsidR="0027642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вердловского регионального объединения «Депутатская вертикаль»</w:t>
      </w:r>
      <w:r w:rsidRPr="002C6DD2">
        <w:rPr>
          <w:rFonts w:ascii="Times New Roman" w:hAnsi="Times New Roman" w:cs="Times New Roman"/>
          <w:sz w:val="28"/>
          <w:szCs w:val="28"/>
        </w:rPr>
        <w:t>;</w:t>
      </w:r>
    </w:p>
    <w:p w:rsidR="002C6DD2" w:rsidRDefault="002C6DD2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избрании Председателя Совета Свердловского регионального объединения «Депутатская вертикаль»</w:t>
      </w:r>
      <w:r w:rsidRPr="002C6DD2">
        <w:rPr>
          <w:rFonts w:ascii="Times New Roman" w:hAnsi="Times New Roman" w:cs="Times New Roman"/>
          <w:sz w:val="28"/>
          <w:szCs w:val="28"/>
        </w:rPr>
        <w:t>;</w:t>
      </w:r>
    </w:p>
    <w:p w:rsidR="002C6DD2" w:rsidRPr="002C6DD2" w:rsidRDefault="002C6DD2" w:rsidP="003D3D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предложениях по созданию рабочих групп для подготовки законодательных предложений по совершенствованию федерального законодательства.</w:t>
      </w:r>
    </w:p>
    <w:sectPr w:rsidR="002C6DD2" w:rsidRPr="002C6DD2" w:rsidSect="00C46346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500" w:rsidRDefault="006F1500" w:rsidP="00D837B0">
      <w:pPr>
        <w:spacing w:after="0" w:line="240" w:lineRule="auto"/>
      </w:pPr>
      <w:r>
        <w:separator/>
      </w:r>
    </w:p>
  </w:endnote>
  <w:endnote w:type="continuationSeparator" w:id="0">
    <w:p w:rsidR="006F1500" w:rsidRDefault="006F1500" w:rsidP="00D8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500" w:rsidRDefault="006F1500" w:rsidP="00D837B0">
      <w:pPr>
        <w:spacing w:after="0" w:line="240" w:lineRule="auto"/>
      </w:pPr>
      <w:r>
        <w:separator/>
      </w:r>
    </w:p>
  </w:footnote>
  <w:footnote w:type="continuationSeparator" w:id="0">
    <w:p w:rsidR="006F1500" w:rsidRDefault="006F1500" w:rsidP="00D83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5F44"/>
    <w:multiLevelType w:val="hybridMultilevel"/>
    <w:tmpl w:val="72B89E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004CB"/>
    <w:multiLevelType w:val="hybridMultilevel"/>
    <w:tmpl w:val="AD760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AA5"/>
    <w:multiLevelType w:val="hybridMultilevel"/>
    <w:tmpl w:val="93EAF7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46A4D"/>
    <w:multiLevelType w:val="hybridMultilevel"/>
    <w:tmpl w:val="778E0D5A"/>
    <w:lvl w:ilvl="0" w:tplc="1504C11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CB2BCB"/>
    <w:multiLevelType w:val="hybridMultilevel"/>
    <w:tmpl w:val="5D145A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9594C"/>
    <w:multiLevelType w:val="hybridMultilevel"/>
    <w:tmpl w:val="2C4A98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9305D"/>
    <w:multiLevelType w:val="hybridMultilevel"/>
    <w:tmpl w:val="778E0D5A"/>
    <w:lvl w:ilvl="0" w:tplc="1504C11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E4A3827"/>
    <w:multiLevelType w:val="hybridMultilevel"/>
    <w:tmpl w:val="EB56DF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520"/>
    <w:rsid w:val="000056C3"/>
    <w:rsid w:val="00010999"/>
    <w:rsid w:val="00021218"/>
    <w:rsid w:val="000237F9"/>
    <w:rsid w:val="000263F3"/>
    <w:rsid w:val="00026658"/>
    <w:rsid w:val="00031638"/>
    <w:rsid w:val="00032812"/>
    <w:rsid w:val="0003568D"/>
    <w:rsid w:val="00052C9D"/>
    <w:rsid w:val="0005619A"/>
    <w:rsid w:val="00081DCA"/>
    <w:rsid w:val="00090CF7"/>
    <w:rsid w:val="00097CF9"/>
    <w:rsid w:val="000A34B2"/>
    <w:rsid w:val="000A370C"/>
    <w:rsid w:val="000C667A"/>
    <w:rsid w:val="000C7AEA"/>
    <w:rsid w:val="000F10E3"/>
    <w:rsid w:val="000F3AF4"/>
    <w:rsid w:val="000F6BAC"/>
    <w:rsid w:val="00103C00"/>
    <w:rsid w:val="001055E8"/>
    <w:rsid w:val="00114F10"/>
    <w:rsid w:val="00117C8F"/>
    <w:rsid w:val="00122785"/>
    <w:rsid w:val="00142B98"/>
    <w:rsid w:val="00163A40"/>
    <w:rsid w:val="00174656"/>
    <w:rsid w:val="001804F0"/>
    <w:rsid w:val="00181202"/>
    <w:rsid w:val="00183F6D"/>
    <w:rsid w:val="00197EDD"/>
    <w:rsid w:val="001A055D"/>
    <w:rsid w:val="001A4992"/>
    <w:rsid w:val="001C710E"/>
    <w:rsid w:val="001D0CBA"/>
    <w:rsid w:val="001E4B60"/>
    <w:rsid w:val="001F0020"/>
    <w:rsid w:val="001F089E"/>
    <w:rsid w:val="001F61A6"/>
    <w:rsid w:val="002002C9"/>
    <w:rsid w:val="00200CCC"/>
    <w:rsid w:val="00202EEA"/>
    <w:rsid w:val="00205FCD"/>
    <w:rsid w:val="002064B9"/>
    <w:rsid w:val="00213989"/>
    <w:rsid w:val="00217F04"/>
    <w:rsid w:val="002541C3"/>
    <w:rsid w:val="00266F64"/>
    <w:rsid w:val="002713EB"/>
    <w:rsid w:val="00276058"/>
    <w:rsid w:val="0027642D"/>
    <w:rsid w:val="00276A4C"/>
    <w:rsid w:val="002872AB"/>
    <w:rsid w:val="002A0F13"/>
    <w:rsid w:val="002A5881"/>
    <w:rsid w:val="002C29F0"/>
    <w:rsid w:val="002C6DD2"/>
    <w:rsid w:val="002D1811"/>
    <w:rsid w:val="002F4FB7"/>
    <w:rsid w:val="003023C7"/>
    <w:rsid w:val="003031D9"/>
    <w:rsid w:val="00304021"/>
    <w:rsid w:val="0030507E"/>
    <w:rsid w:val="00307CB3"/>
    <w:rsid w:val="003200A1"/>
    <w:rsid w:val="00324D9D"/>
    <w:rsid w:val="003373FF"/>
    <w:rsid w:val="00353A9A"/>
    <w:rsid w:val="003736FF"/>
    <w:rsid w:val="00375519"/>
    <w:rsid w:val="00376946"/>
    <w:rsid w:val="00376CF6"/>
    <w:rsid w:val="00380092"/>
    <w:rsid w:val="003A4D7F"/>
    <w:rsid w:val="003B6F49"/>
    <w:rsid w:val="003C4128"/>
    <w:rsid w:val="003D3D5C"/>
    <w:rsid w:val="003F50D8"/>
    <w:rsid w:val="003F7463"/>
    <w:rsid w:val="004110BE"/>
    <w:rsid w:val="0042155E"/>
    <w:rsid w:val="00433964"/>
    <w:rsid w:val="00443A88"/>
    <w:rsid w:val="0046731B"/>
    <w:rsid w:val="004712CD"/>
    <w:rsid w:val="00472C7A"/>
    <w:rsid w:val="004749D7"/>
    <w:rsid w:val="00491AB7"/>
    <w:rsid w:val="004A1E3D"/>
    <w:rsid w:val="004A2309"/>
    <w:rsid w:val="004C5AED"/>
    <w:rsid w:val="004D1007"/>
    <w:rsid w:val="004D1D4A"/>
    <w:rsid w:val="004D3B85"/>
    <w:rsid w:val="004E20A4"/>
    <w:rsid w:val="00521468"/>
    <w:rsid w:val="00550038"/>
    <w:rsid w:val="005636AC"/>
    <w:rsid w:val="00564923"/>
    <w:rsid w:val="005A005A"/>
    <w:rsid w:val="005B3520"/>
    <w:rsid w:val="005C2445"/>
    <w:rsid w:val="005C7AF8"/>
    <w:rsid w:val="005D09C5"/>
    <w:rsid w:val="005D6898"/>
    <w:rsid w:val="005E2BD1"/>
    <w:rsid w:val="005E398A"/>
    <w:rsid w:val="005F023C"/>
    <w:rsid w:val="00601229"/>
    <w:rsid w:val="00607D2C"/>
    <w:rsid w:val="00610716"/>
    <w:rsid w:val="00631AE5"/>
    <w:rsid w:val="0063379D"/>
    <w:rsid w:val="00643602"/>
    <w:rsid w:val="006471DE"/>
    <w:rsid w:val="00661378"/>
    <w:rsid w:val="00690B27"/>
    <w:rsid w:val="006A4F8E"/>
    <w:rsid w:val="006B3F09"/>
    <w:rsid w:val="006C3F95"/>
    <w:rsid w:val="006D4A72"/>
    <w:rsid w:val="006E1A70"/>
    <w:rsid w:val="006E3509"/>
    <w:rsid w:val="006E76FF"/>
    <w:rsid w:val="006F1500"/>
    <w:rsid w:val="006F33AF"/>
    <w:rsid w:val="00702EE2"/>
    <w:rsid w:val="007032E8"/>
    <w:rsid w:val="00715FAE"/>
    <w:rsid w:val="00724BBC"/>
    <w:rsid w:val="00735007"/>
    <w:rsid w:val="0073654F"/>
    <w:rsid w:val="0076203D"/>
    <w:rsid w:val="00766ECD"/>
    <w:rsid w:val="007947ED"/>
    <w:rsid w:val="007B03F7"/>
    <w:rsid w:val="007B12C4"/>
    <w:rsid w:val="007C3B87"/>
    <w:rsid w:val="007C4F74"/>
    <w:rsid w:val="007D2872"/>
    <w:rsid w:val="007E07C9"/>
    <w:rsid w:val="008040EF"/>
    <w:rsid w:val="00825658"/>
    <w:rsid w:val="008548D8"/>
    <w:rsid w:val="00866AE7"/>
    <w:rsid w:val="00880E1D"/>
    <w:rsid w:val="0088331B"/>
    <w:rsid w:val="00884682"/>
    <w:rsid w:val="00884B3B"/>
    <w:rsid w:val="0089436F"/>
    <w:rsid w:val="008A46A3"/>
    <w:rsid w:val="008B07D4"/>
    <w:rsid w:val="008B4B1D"/>
    <w:rsid w:val="008B5FB9"/>
    <w:rsid w:val="008C5413"/>
    <w:rsid w:val="008C70F6"/>
    <w:rsid w:val="008D4D5E"/>
    <w:rsid w:val="00900111"/>
    <w:rsid w:val="00902CB4"/>
    <w:rsid w:val="009156E4"/>
    <w:rsid w:val="00922910"/>
    <w:rsid w:val="00927E4F"/>
    <w:rsid w:val="00935BF0"/>
    <w:rsid w:val="00935C0E"/>
    <w:rsid w:val="00944D8F"/>
    <w:rsid w:val="00967321"/>
    <w:rsid w:val="009A12B5"/>
    <w:rsid w:val="009A29EE"/>
    <w:rsid w:val="009B403F"/>
    <w:rsid w:val="009B4516"/>
    <w:rsid w:val="009C5926"/>
    <w:rsid w:val="009C6BFC"/>
    <w:rsid w:val="009D2DA3"/>
    <w:rsid w:val="009D7C75"/>
    <w:rsid w:val="009E730B"/>
    <w:rsid w:val="009E7CA3"/>
    <w:rsid w:val="009F7F4A"/>
    <w:rsid w:val="00A0456D"/>
    <w:rsid w:val="00A05321"/>
    <w:rsid w:val="00A11AD2"/>
    <w:rsid w:val="00A3417C"/>
    <w:rsid w:val="00A352E6"/>
    <w:rsid w:val="00A41DCD"/>
    <w:rsid w:val="00A4617B"/>
    <w:rsid w:val="00A5519B"/>
    <w:rsid w:val="00A5794F"/>
    <w:rsid w:val="00A611AE"/>
    <w:rsid w:val="00A921CC"/>
    <w:rsid w:val="00AD1EEE"/>
    <w:rsid w:val="00AF1B36"/>
    <w:rsid w:val="00AF6EF2"/>
    <w:rsid w:val="00B11D85"/>
    <w:rsid w:val="00B23887"/>
    <w:rsid w:val="00B454F4"/>
    <w:rsid w:val="00B5214A"/>
    <w:rsid w:val="00B71F30"/>
    <w:rsid w:val="00B846C1"/>
    <w:rsid w:val="00B92538"/>
    <w:rsid w:val="00B92DB2"/>
    <w:rsid w:val="00BB0574"/>
    <w:rsid w:val="00BB669E"/>
    <w:rsid w:val="00BC7F08"/>
    <w:rsid w:val="00BE2C6F"/>
    <w:rsid w:val="00BE3863"/>
    <w:rsid w:val="00BE7761"/>
    <w:rsid w:val="00BF5225"/>
    <w:rsid w:val="00C02B6D"/>
    <w:rsid w:val="00C07F6A"/>
    <w:rsid w:val="00C303B5"/>
    <w:rsid w:val="00C442EE"/>
    <w:rsid w:val="00C46346"/>
    <w:rsid w:val="00C47AF6"/>
    <w:rsid w:val="00C513AB"/>
    <w:rsid w:val="00C55DCE"/>
    <w:rsid w:val="00C57155"/>
    <w:rsid w:val="00C600F4"/>
    <w:rsid w:val="00C60F2E"/>
    <w:rsid w:val="00C6377F"/>
    <w:rsid w:val="00C81292"/>
    <w:rsid w:val="00C81AB0"/>
    <w:rsid w:val="00C85A47"/>
    <w:rsid w:val="00C85A4F"/>
    <w:rsid w:val="00C873D4"/>
    <w:rsid w:val="00C92C86"/>
    <w:rsid w:val="00CB2339"/>
    <w:rsid w:val="00CB2E3C"/>
    <w:rsid w:val="00CC3266"/>
    <w:rsid w:val="00CD789E"/>
    <w:rsid w:val="00CF00C3"/>
    <w:rsid w:val="00CF04CC"/>
    <w:rsid w:val="00CF2ED8"/>
    <w:rsid w:val="00D2029D"/>
    <w:rsid w:val="00D22473"/>
    <w:rsid w:val="00D35C51"/>
    <w:rsid w:val="00D4112A"/>
    <w:rsid w:val="00D55427"/>
    <w:rsid w:val="00D55C6A"/>
    <w:rsid w:val="00D82061"/>
    <w:rsid w:val="00D837B0"/>
    <w:rsid w:val="00D91169"/>
    <w:rsid w:val="00DA151D"/>
    <w:rsid w:val="00DA2D39"/>
    <w:rsid w:val="00DA7383"/>
    <w:rsid w:val="00DB0E84"/>
    <w:rsid w:val="00DC21C5"/>
    <w:rsid w:val="00DC2C09"/>
    <w:rsid w:val="00DC6709"/>
    <w:rsid w:val="00DD4F38"/>
    <w:rsid w:val="00DF7011"/>
    <w:rsid w:val="00E051CA"/>
    <w:rsid w:val="00E12C73"/>
    <w:rsid w:val="00E16D82"/>
    <w:rsid w:val="00E27A43"/>
    <w:rsid w:val="00E3127B"/>
    <w:rsid w:val="00E322B5"/>
    <w:rsid w:val="00E40A5A"/>
    <w:rsid w:val="00E56A7D"/>
    <w:rsid w:val="00E65AA5"/>
    <w:rsid w:val="00E6637C"/>
    <w:rsid w:val="00E8051A"/>
    <w:rsid w:val="00EC4796"/>
    <w:rsid w:val="00ED0F2D"/>
    <w:rsid w:val="00ED3137"/>
    <w:rsid w:val="00F01B27"/>
    <w:rsid w:val="00F02189"/>
    <w:rsid w:val="00F12CE7"/>
    <w:rsid w:val="00F16985"/>
    <w:rsid w:val="00F457C9"/>
    <w:rsid w:val="00F50115"/>
    <w:rsid w:val="00FA3E20"/>
    <w:rsid w:val="00FB1F24"/>
    <w:rsid w:val="00FD7D10"/>
    <w:rsid w:val="00F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B3520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B3520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B3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B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52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837B0"/>
  </w:style>
  <w:style w:type="paragraph" w:styleId="aa">
    <w:name w:val="footer"/>
    <w:basedOn w:val="a"/>
    <w:link w:val="ab"/>
    <w:uiPriority w:val="99"/>
    <w:semiHidden/>
    <w:unhideWhenUsed/>
    <w:rsid w:val="00D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837B0"/>
  </w:style>
  <w:style w:type="paragraph" w:styleId="ac">
    <w:name w:val="List Paragraph"/>
    <w:basedOn w:val="a"/>
    <w:uiPriority w:val="34"/>
    <w:qFormat/>
    <w:rsid w:val="00C47AF6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8846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884682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Plain Text"/>
    <w:basedOn w:val="a"/>
    <w:link w:val="af0"/>
    <w:semiHidden/>
    <w:unhideWhenUsed/>
    <w:rsid w:val="00021218"/>
    <w:pPr>
      <w:spacing w:after="0" w:line="240" w:lineRule="auto"/>
      <w:ind w:firstLine="720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02121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B3520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B3520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B3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B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52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837B0"/>
  </w:style>
  <w:style w:type="paragraph" w:styleId="aa">
    <w:name w:val="footer"/>
    <w:basedOn w:val="a"/>
    <w:link w:val="ab"/>
    <w:uiPriority w:val="99"/>
    <w:semiHidden/>
    <w:unhideWhenUsed/>
    <w:rsid w:val="00D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837B0"/>
  </w:style>
  <w:style w:type="paragraph" w:styleId="ac">
    <w:name w:val="List Paragraph"/>
    <w:basedOn w:val="a"/>
    <w:uiPriority w:val="34"/>
    <w:qFormat/>
    <w:rsid w:val="00C47AF6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8846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884682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Plain Text"/>
    <w:basedOn w:val="a"/>
    <w:link w:val="af0"/>
    <w:semiHidden/>
    <w:unhideWhenUsed/>
    <w:rsid w:val="00021218"/>
    <w:pPr>
      <w:spacing w:after="0" w:line="240" w:lineRule="auto"/>
      <w:ind w:firstLine="720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0212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57782-02C0-49F3-BF28-C6160BEA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UGMK</Company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Аверенкова Н.В. 143491. 9-68-79</dc:creator>
  <cp:lastModifiedBy>Макарова М.В.</cp:lastModifiedBy>
  <cp:revision>21</cp:revision>
  <cp:lastPrinted>2016-11-11T06:07:00Z</cp:lastPrinted>
  <dcterms:created xsi:type="dcterms:W3CDTF">2016-12-08T08:38:00Z</dcterms:created>
  <dcterms:modified xsi:type="dcterms:W3CDTF">2017-03-30T08:27:00Z</dcterms:modified>
</cp:coreProperties>
</file>