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70D" w:rsidRPr="003317FD" w:rsidRDefault="003317FD" w:rsidP="003317FD">
      <w:pPr>
        <w:suppressAutoHyphens/>
        <w:jc w:val="right"/>
        <w:rPr>
          <w:rFonts w:ascii="Liberation Serif" w:hAnsi="Liberation Serif"/>
          <w:b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</w:t>
      </w:r>
      <w:r w:rsidRPr="003317FD">
        <w:rPr>
          <w:rFonts w:ascii="Liberation Serif" w:hAnsi="Liberation Serif"/>
          <w:b/>
          <w:sz w:val="28"/>
          <w:szCs w:val="28"/>
        </w:rPr>
        <w:t>ПРОЕКТ</w:t>
      </w:r>
    </w:p>
    <w:p w:rsidR="00A5070D" w:rsidRDefault="00A5070D" w:rsidP="002F77BC">
      <w:pPr>
        <w:pStyle w:val="a4"/>
        <w:rPr>
          <w:rFonts w:ascii="Liberation Serif" w:hAnsi="Liberation Serif"/>
          <w:b/>
        </w:rPr>
      </w:pPr>
    </w:p>
    <w:p w:rsidR="00A5070D" w:rsidRDefault="00A5070D" w:rsidP="002F77BC">
      <w:pPr>
        <w:pStyle w:val="a4"/>
        <w:rPr>
          <w:rFonts w:ascii="Liberation Serif" w:hAnsi="Liberation Serif"/>
          <w:b/>
        </w:rPr>
      </w:pPr>
    </w:p>
    <w:p w:rsidR="005032A1" w:rsidRDefault="001F3417" w:rsidP="002F77BC">
      <w:pPr>
        <w:pStyle w:val="a4"/>
        <w:rPr>
          <w:rFonts w:ascii="Liberation Serif" w:hAnsi="Liberation Serif"/>
          <w:b/>
        </w:rPr>
      </w:pPr>
      <w:r>
        <w:rPr>
          <w:rFonts w:ascii="Liberation Serif" w:hAnsi="Liberation Serif"/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2929255</wp:posOffset>
            </wp:positionH>
            <wp:positionV relativeFrom="paragraph">
              <wp:posOffset>-379095</wp:posOffset>
            </wp:positionV>
            <wp:extent cx="655955" cy="914400"/>
            <wp:effectExtent l="19050" t="0" r="0" b="0"/>
            <wp:wrapThrough wrapText="bothSides">
              <wp:wrapPolygon edited="0">
                <wp:start x="-627" y="0"/>
                <wp:lineTo x="-627" y="21150"/>
                <wp:lineTo x="21328" y="21150"/>
                <wp:lineTo x="21328" y="0"/>
                <wp:lineTo x="-627" y="0"/>
              </wp:wrapPolygon>
            </wp:wrapThrough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5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E5805" w:rsidRPr="004C27A4">
        <w:rPr>
          <w:rFonts w:ascii="Liberation Serif" w:hAnsi="Liberation Serif"/>
          <w:b/>
        </w:rPr>
        <w:t xml:space="preserve"> </w:t>
      </w:r>
    </w:p>
    <w:p w:rsidR="00A5070D" w:rsidRDefault="00A5070D" w:rsidP="002F77BC">
      <w:pPr>
        <w:pStyle w:val="a4"/>
        <w:rPr>
          <w:rFonts w:ascii="Liberation Serif" w:hAnsi="Liberation Serif"/>
          <w:b/>
        </w:rPr>
      </w:pPr>
    </w:p>
    <w:p w:rsidR="00A5070D" w:rsidRPr="004C27A4" w:rsidRDefault="00A5070D" w:rsidP="002F77BC">
      <w:pPr>
        <w:pStyle w:val="a4"/>
        <w:rPr>
          <w:rFonts w:ascii="Liberation Serif" w:hAnsi="Liberation Serif"/>
          <w:b/>
        </w:rPr>
      </w:pPr>
    </w:p>
    <w:p w:rsidR="005032A1" w:rsidRPr="003317FD" w:rsidRDefault="005032A1" w:rsidP="00A5070D">
      <w:pPr>
        <w:pStyle w:val="a4"/>
        <w:jc w:val="left"/>
        <w:rPr>
          <w:rFonts w:ascii="Liberation Serif" w:hAnsi="Liberation Serif"/>
          <w:b/>
          <w:szCs w:val="28"/>
        </w:rPr>
      </w:pPr>
      <w:r w:rsidRPr="003317FD">
        <w:rPr>
          <w:rFonts w:ascii="Liberation Serif" w:hAnsi="Liberation Serif"/>
          <w:b/>
          <w:sz w:val="24"/>
        </w:rPr>
        <w:t xml:space="preserve">    </w:t>
      </w:r>
      <w:r w:rsidR="006E3508" w:rsidRPr="003317FD">
        <w:rPr>
          <w:rFonts w:ascii="Liberation Serif" w:hAnsi="Liberation Serif"/>
          <w:b/>
          <w:szCs w:val="28"/>
        </w:rPr>
        <w:t xml:space="preserve">                                                        </w:t>
      </w:r>
      <w:r w:rsidRPr="003317FD">
        <w:rPr>
          <w:rFonts w:ascii="Liberation Serif" w:hAnsi="Liberation Serif"/>
          <w:b/>
          <w:szCs w:val="28"/>
        </w:rPr>
        <w:t xml:space="preserve">        ДУМА</w:t>
      </w:r>
    </w:p>
    <w:p w:rsidR="005032A1" w:rsidRPr="003317FD" w:rsidRDefault="005032A1" w:rsidP="001F3417">
      <w:pPr>
        <w:pStyle w:val="a4"/>
        <w:rPr>
          <w:rFonts w:ascii="Liberation Serif" w:hAnsi="Liberation Serif"/>
          <w:b/>
          <w:szCs w:val="28"/>
        </w:rPr>
      </w:pPr>
      <w:r w:rsidRPr="003317FD">
        <w:rPr>
          <w:rFonts w:ascii="Liberation Serif" w:hAnsi="Liberation Serif"/>
          <w:b/>
          <w:szCs w:val="28"/>
        </w:rPr>
        <w:t>ШАЛИНСКОГО ГОРОДСКОГО ОКРУГА</w:t>
      </w:r>
    </w:p>
    <w:p w:rsidR="005032A1" w:rsidRPr="004C27A4" w:rsidRDefault="00D32531" w:rsidP="002F77BC">
      <w:pPr>
        <w:pStyle w:val="10"/>
        <w:tabs>
          <w:tab w:val="left" w:pos="2910"/>
          <w:tab w:val="center" w:pos="5102"/>
        </w:tabs>
        <w:jc w:val="left"/>
        <w:rPr>
          <w:rFonts w:ascii="Liberation Serif" w:hAnsi="Liberation Serif"/>
          <w:szCs w:val="28"/>
        </w:rPr>
      </w:pPr>
      <w:r w:rsidRPr="004C27A4">
        <w:rPr>
          <w:rFonts w:ascii="Liberation Serif" w:hAnsi="Liberation Serif"/>
          <w:szCs w:val="28"/>
        </w:rPr>
        <w:tab/>
        <w:t xml:space="preserve">                     </w:t>
      </w:r>
      <w:r w:rsidR="005032A1" w:rsidRPr="004C27A4">
        <w:rPr>
          <w:rFonts w:ascii="Liberation Serif" w:hAnsi="Liberation Serif"/>
          <w:szCs w:val="28"/>
        </w:rPr>
        <w:t>Р Е Ш Е Н И Е</w:t>
      </w:r>
    </w:p>
    <w:p w:rsidR="00291EF7" w:rsidRPr="004C27A4" w:rsidRDefault="001B78A9" w:rsidP="001B78A9">
      <w:pPr>
        <w:ind w:left="-284"/>
        <w:jc w:val="center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                                                                              </w:t>
      </w:r>
    </w:p>
    <w:tbl>
      <w:tblPr>
        <w:tblW w:w="10152" w:type="dxa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  <w:insideH w:val="thinThickSmallGap" w:sz="24" w:space="0" w:color="000000"/>
          <w:insideV w:val="thinThickSmallGap" w:sz="24" w:space="0" w:color="000000"/>
        </w:tblBorders>
        <w:tblLayout w:type="fixed"/>
        <w:tblLook w:val="0000"/>
      </w:tblPr>
      <w:tblGrid>
        <w:gridCol w:w="10152"/>
      </w:tblGrid>
      <w:tr w:rsidR="005032A1" w:rsidRPr="004C27A4">
        <w:trPr>
          <w:trHeight w:val="216"/>
        </w:trPr>
        <w:tc>
          <w:tcPr>
            <w:tcW w:w="10152" w:type="dxa"/>
            <w:tcBorders>
              <w:left w:val="nil"/>
              <w:bottom w:val="nil"/>
              <w:right w:val="nil"/>
            </w:tcBorders>
          </w:tcPr>
          <w:p w:rsidR="005032A1" w:rsidRPr="004C27A4" w:rsidRDefault="005032A1" w:rsidP="002F77BC">
            <w:pPr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7860F7" w:rsidRPr="004C27A4" w:rsidRDefault="00C92E04" w:rsidP="002F77BC">
      <w:pPr>
        <w:rPr>
          <w:rFonts w:ascii="Liberation Serif" w:hAnsi="Liberation Serif"/>
          <w:sz w:val="28"/>
          <w:szCs w:val="28"/>
        </w:rPr>
      </w:pPr>
      <w:r w:rsidRPr="004C27A4">
        <w:rPr>
          <w:rFonts w:ascii="Liberation Serif" w:hAnsi="Liberation Serif"/>
          <w:sz w:val="28"/>
          <w:szCs w:val="28"/>
        </w:rPr>
        <w:t xml:space="preserve">    </w:t>
      </w:r>
      <w:r w:rsidR="007860F7" w:rsidRPr="004C27A4">
        <w:rPr>
          <w:rFonts w:ascii="Liberation Serif" w:hAnsi="Liberation Serif"/>
          <w:sz w:val="28"/>
          <w:szCs w:val="28"/>
        </w:rPr>
        <w:t>о</w:t>
      </w:r>
      <w:r w:rsidR="0046055C" w:rsidRPr="004C27A4">
        <w:rPr>
          <w:rFonts w:ascii="Liberation Serif" w:hAnsi="Liberation Serif"/>
          <w:sz w:val="28"/>
          <w:szCs w:val="28"/>
        </w:rPr>
        <w:t>т</w:t>
      </w:r>
      <w:r w:rsidR="007860F7" w:rsidRPr="004C27A4">
        <w:rPr>
          <w:rFonts w:ascii="Liberation Serif" w:hAnsi="Liberation Serif"/>
          <w:sz w:val="28"/>
          <w:szCs w:val="28"/>
        </w:rPr>
        <w:t xml:space="preserve"> </w:t>
      </w:r>
      <w:r w:rsidR="00A5070D">
        <w:rPr>
          <w:rFonts w:ascii="Liberation Serif" w:hAnsi="Liberation Serif"/>
          <w:sz w:val="28"/>
          <w:szCs w:val="28"/>
        </w:rPr>
        <w:t>___</w:t>
      </w:r>
      <w:r w:rsidR="007860F7" w:rsidRPr="004C27A4">
        <w:rPr>
          <w:rFonts w:ascii="Liberation Serif" w:hAnsi="Liberation Serif"/>
          <w:sz w:val="28"/>
          <w:szCs w:val="28"/>
        </w:rPr>
        <w:t xml:space="preserve"> </w:t>
      </w:r>
      <w:r w:rsidR="00A5070D">
        <w:rPr>
          <w:rFonts w:ascii="Liberation Serif" w:hAnsi="Liberation Serif"/>
          <w:sz w:val="28"/>
          <w:szCs w:val="28"/>
        </w:rPr>
        <w:t>___________</w:t>
      </w:r>
      <w:r w:rsidR="0046055C" w:rsidRPr="004C27A4">
        <w:rPr>
          <w:rFonts w:ascii="Liberation Serif" w:hAnsi="Liberation Serif"/>
          <w:sz w:val="28"/>
          <w:szCs w:val="28"/>
        </w:rPr>
        <w:t xml:space="preserve"> </w:t>
      </w:r>
      <w:r w:rsidR="00A5070D">
        <w:rPr>
          <w:rFonts w:ascii="Liberation Serif" w:hAnsi="Liberation Serif"/>
          <w:sz w:val="28"/>
          <w:szCs w:val="28"/>
        </w:rPr>
        <w:t xml:space="preserve"> _______</w:t>
      </w:r>
      <w:r w:rsidR="0046055C" w:rsidRPr="004C27A4">
        <w:rPr>
          <w:rFonts w:ascii="Liberation Serif" w:hAnsi="Liberation Serif"/>
          <w:sz w:val="28"/>
          <w:szCs w:val="28"/>
        </w:rPr>
        <w:t xml:space="preserve"> года  № </w:t>
      </w:r>
      <w:r w:rsidR="00A5070D">
        <w:rPr>
          <w:rFonts w:ascii="Liberation Serif" w:hAnsi="Liberation Serif"/>
          <w:sz w:val="28"/>
          <w:szCs w:val="28"/>
        </w:rPr>
        <w:t>___</w:t>
      </w:r>
      <w:r w:rsidR="0046055C" w:rsidRPr="004C27A4">
        <w:rPr>
          <w:rFonts w:ascii="Liberation Serif" w:hAnsi="Liberation Serif"/>
          <w:sz w:val="28"/>
          <w:szCs w:val="28"/>
        </w:rPr>
        <w:t xml:space="preserve"> </w:t>
      </w:r>
    </w:p>
    <w:p w:rsidR="0046055C" w:rsidRPr="004C27A4" w:rsidRDefault="0046055C" w:rsidP="002F77BC">
      <w:pPr>
        <w:rPr>
          <w:rFonts w:ascii="Liberation Serif" w:hAnsi="Liberation Serif"/>
          <w:sz w:val="28"/>
          <w:szCs w:val="28"/>
        </w:rPr>
      </w:pPr>
      <w:r w:rsidRPr="004C27A4">
        <w:rPr>
          <w:rFonts w:ascii="Liberation Serif" w:hAnsi="Liberation Serif"/>
          <w:sz w:val="28"/>
          <w:szCs w:val="28"/>
        </w:rPr>
        <w:t xml:space="preserve">    п.</w:t>
      </w:r>
      <w:r w:rsidR="007860F7" w:rsidRPr="004C27A4">
        <w:rPr>
          <w:rFonts w:ascii="Liberation Serif" w:hAnsi="Liberation Serif"/>
          <w:sz w:val="28"/>
          <w:szCs w:val="28"/>
        </w:rPr>
        <w:t>г.т.</w:t>
      </w:r>
      <w:r w:rsidRPr="004C27A4">
        <w:rPr>
          <w:rFonts w:ascii="Liberation Serif" w:hAnsi="Liberation Serif"/>
          <w:sz w:val="28"/>
          <w:szCs w:val="28"/>
        </w:rPr>
        <w:t xml:space="preserve"> Шаля</w:t>
      </w:r>
    </w:p>
    <w:p w:rsidR="002F77BC" w:rsidRDefault="002F77BC" w:rsidP="002F77BC">
      <w:pPr>
        <w:rPr>
          <w:rFonts w:ascii="Liberation Serif" w:hAnsi="Liberation Serif"/>
          <w:sz w:val="28"/>
          <w:szCs w:val="28"/>
        </w:rPr>
      </w:pPr>
    </w:p>
    <w:p w:rsidR="0046055C" w:rsidRDefault="00A5070D" w:rsidP="00A5070D">
      <w:pPr>
        <w:jc w:val="center"/>
        <w:rPr>
          <w:rFonts w:ascii="Liberation Serif" w:hAnsi="Liberation Serif"/>
          <w:b/>
          <w:i/>
          <w:sz w:val="28"/>
          <w:szCs w:val="28"/>
        </w:rPr>
      </w:pPr>
      <w:r w:rsidRPr="00A5070D">
        <w:rPr>
          <w:rFonts w:ascii="Liberation Serif" w:hAnsi="Liberation Serif"/>
          <w:b/>
          <w:i/>
          <w:sz w:val="28"/>
          <w:szCs w:val="28"/>
        </w:rPr>
        <w:t xml:space="preserve">О внесении изменений в решение Думы Шалинского городского округа </w:t>
      </w:r>
      <w:r w:rsidR="001F3417" w:rsidRPr="00A5070D">
        <w:rPr>
          <w:rFonts w:ascii="Liberation Serif" w:hAnsi="Liberation Serif"/>
          <w:b/>
          <w:i/>
          <w:sz w:val="28"/>
          <w:szCs w:val="28"/>
        </w:rPr>
        <w:t xml:space="preserve">от 26 сентября 2019 года  № 290 </w:t>
      </w:r>
      <w:r>
        <w:rPr>
          <w:rFonts w:ascii="Liberation Serif" w:hAnsi="Liberation Serif"/>
          <w:b/>
          <w:i/>
          <w:sz w:val="28"/>
          <w:szCs w:val="28"/>
        </w:rPr>
        <w:t>«</w:t>
      </w:r>
      <w:r w:rsidR="0046055C" w:rsidRPr="00A5070D">
        <w:rPr>
          <w:rFonts w:ascii="Liberation Serif" w:hAnsi="Liberation Serif"/>
          <w:b/>
          <w:i/>
          <w:sz w:val="28"/>
          <w:szCs w:val="28"/>
        </w:rPr>
        <w:t>Об установлении на территории Шалинского городского округа налога на имущество физических лиц</w:t>
      </w:r>
      <w:r>
        <w:rPr>
          <w:rFonts w:ascii="Liberation Serif" w:hAnsi="Liberation Serif"/>
          <w:b/>
          <w:i/>
          <w:sz w:val="28"/>
          <w:szCs w:val="28"/>
        </w:rPr>
        <w:t>»</w:t>
      </w:r>
    </w:p>
    <w:p w:rsidR="003317FD" w:rsidRPr="00A5070D" w:rsidRDefault="003317FD" w:rsidP="00A5070D">
      <w:pPr>
        <w:jc w:val="center"/>
        <w:rPr>
          <w:rFonts w:ascii="Liberation Serif" w:hAnsi="Liberation Serif"/>
          <w:b/>
          <w:i/>
          <w:sz w:val="28"/>
          <w:szCs w:val="28"/>
        </w:rPr>
      </w:pPr>
    </w:p>
    <w:p w:rsidR="00F74018" w:rsidRPr="004C27A4" w:rsidRDefault="00A5070D" w:rsidP="003317FD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</w:t>
      </w:r>
      <w:r w:rsidRPr="00675C03">
        <w:rPr>
          <w:rFonts w:ascii="Liberation Serif" w:hAnsi="Liberation Serif"/>
          <w:sz w:val="28"/>
          <w:szCs w:val="28"/>
        </w:rPr>
        <w:t xml:space="preserve">В соответствии с Федеральным </w:t>
      </w:r>
      <w:hyperlink r:id="rId9" w:history="1">
        <w:r w:rsidRPr="00675C03">
          <w:rPr>
            <w:rFonts w:ascii="Liberation Serif" w:hAnsi="Liberation Serif"/>
            <w:sz w:val="28"/>
            <w:szCs w:val="28"/>
          </w:rPr>
          <w:t>законом</w:t>
        </w:r>
      </w:hyperlink>
      <w:r w:rsidRPr="00675C03">
        <w:rPr>
          <w:rFonts w:ascii="Liberation Serif" w:hAnsi="Liberation Serif"/>
          <w:sz w:val="28"/>
          <w:szCs w:val="28"/>
        </w:rPr>
        <w:t xml:space="preserve"> </w:t>
      </w:r>
      <w:r w:rsidRPr="00675C03">
        <w:rPr>
          <w:rFonts w:ascii="Liberation Serif" w:hAnsi="Liberation Serif" w:cs="Arial"/>
          <w:sz w:val="28"/>
          <w:szCs w:val="28"/>
        </w:rPr>
        <w:t>от 29.09.2019 № 325-ФЗ «О внесении изменений в части первую и вторую Налогового кодекса Российской Федерации»</w:t>
      </w:r>
      <w:r>
        <w:rPr>
          <w:rFonts w:ascii="Liberation Serif" w:hAnsi="Liberation Serif" w:cs="Arial"/>
          <w:sz w:val="28"/>
          <w:szCs w:val="28"/>
        </w:rPr>
        <w:t xml:space="preserve">, рассмотрев Экспертное заключение от 11.12.2019 № </w:t>
      </w:r>
      <w:r w:rsidR="00C33B40">
        <w:rPr>
          <w:rFonts w:ascii="Liberation Serif" w:hAnsi="Liberation Serif" w:cs="Arial"/>
          <w:sz w:val="28"/>
          <w:szCs w:val="28"/>
        </w:rPr>
        <w:t>1020-ЭЗ</w:t>
      </w:r>
      <w:r>
        <w:rPr>
          <w:rFonts w:ascii="Liberation Serif" w:hAnsi="Liberation Serif" w:cs="Arial"/>
          <w:sz w:val="28"/>
          <w:szCs w:val="28"/>
        </w:rPr>
        <w:t xml:space="preserve"> Государственно-правового Департамента Губернатора Свердловской области и Правительства Свердловской области</w:t>
      </w:r>
      <w:r w:rsidR="003317FD">
        <w:rPr>
          <w:rFonts w:ascii="Liberation Serif" w:hAnsi="Liberation Serif" w:cs="Arial"/>
          <w:sz w:val="28"/>
          <w:szCs w:val="28"/>
        </w:rPr>
        <w:t>,</w:t>
      </w:r>
      <w:r w:rsidRPr="004C27A4">
        <w:rPr>
          <w:rFonts w:ascii="Liberation Serif" w:hAnsi="Liberation Serif"/>
          <w:sz w:val="28"/>
          <w:szCs w:val="28"/>
        </w:rPr>
        <w:t xml:space="preserve"> </w:t>
      </w:r>
      <w:r w:rsidR="00F74018" w:rsidRPr="004C27A4">
        <w:rPr>
          <w:rFonts w:ascii="Liberation Serif" w:hAnsi="Liberation Serif"/>
          <w:sz w:val="28"/>
          <w:szCs w:val="28"/>
        </w:rPr>
        <w:t>Дума  Шалинского городского округа</w:t>
      </w:r>
    </w:p>
    <w:p w:rsidR="00871063" w:rsidRPr="00A5070D" w:rsidRDefault="00871063" w:rsidP="003317FD">
      <w:pPr>
        <w:rPr>
          <w:rFonts w:ascii="Liberation Serif" w:hAnsi="Liberation Serif"/>
          <w:b/>
          <w:sz w:val="28"/>
          <w:szCs w:val="28"/>
        </w:rPr>
      </w:pPr>
      <w:r w:rsidRPr="00A5070D">
        <w:rPr>
          <w:rFonts w:ascii="Liberation Serif" w:hAnsi="Liberation Serif"/>
          <w:b/>
          <w:sz w:val="28"/>
          <w:szCs w:val="28"/>
        </w:rPr>
        <w:t xml:space="preserve">РЕШИЛА: </w:t>
      </w:r>
    </w:p>
    <w:p w:rsidR="00E2013E" w:rsidRPr="00E2013E" w:rsidRDefault="004C27A4" w:rsidP="003317FD">
      <w:pPr>
        <w:jc w:val="both"/>
        <w:rPr>
          <w:rFonts w:ascii="Liberation Serif" w:hAnsi="Liberation Serif"/>
          <w:sz w:val="28"/>
          <w:szCs w:val="28"/>
        </w:rPr>
      </w:pPr>
      <w:r w:rsidRPr="004C27A4">
        <w:rPr>
          <w:rStyle w:val="num"/>
          <w:rFonts w:ascii="Liberation Serif" w:hAnsi="Liberation Serif"/>
          <w:sz w:val="28"/>
          <w:szCs w:val="28"/>
        </w:rPr>
        <w:t>1.</w:t>
      </w:r>
      <w:r w:rsidRPr="004C27A4">
        <w:rPr>
          <w:rFonts w:ascii="Liberation Serif" w:hAnsi="Liberation Serif"/>
          <w:sz w:val="28"/>
          <w:szCs w:val="28"/>
        </w:rPr>
        <w:t xml:space="preserve"> </w:t>
      </w:r>
      <w:r w:rsidR="00E2013E" w:rsidRPr="00E2013E">
        <w:rPr>
          <w:rFonts w:ascii="Liberation Serif" w:hAnsi="Liberation Serif"/>
          <w:sz w:val="28"/>
          <w:szCs w:val="28"/>
        </w:rPr>
        <w:t>Внести изменения в решение Думы Шалинского городского округа от 26 сентября 2019 года  № 290 «Об установлении на территории Шалинского городского округа налога на имущество физических лиц»</w:t>
      </w:r>
      <w:r w:rsidR="00E2013E">
        <w:rPr>
          <w:rFonts w:ascii="Liberation Serif" w:hAnsi="Liberation Serif"/>
          <w:sz w:val="28"/>
          <w:szCs w:val="28"/>
        </w:rPr>
        <w:t>:</w:t>
      </w:r>
    </w:p>
    <w:p w:rsidR="00871063" w:rsidRPr="004C27A4" w:rsidRDefault="00E2013E" w:rsidP="003317FD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1.1. в подпункте 1 пункта 3 слова </w:t>
      </w:r>
      <w:r w:rsidR="00AB5E6D">
        <w:rPr>
          <w:rFonts w:ascii="Liberation Serif" w:hAnsi="Liberation Serif"/>
          <w:sz w:val="28"/>
          <w:szCs w:val="28"/>
        </w:rPr>
        <w:t>«</w:t>
      </w:r>
      <w:r w:rsidR="00871063" w:rsidRPr="004C27A4">
        <w:rPr>
          <w:rFonts w:ascii="Liberation Serif" w:hAnsi="Liberation Serif"/>
          <w:sz w:val="28"/>
          <w:szCs w:val="28"/>
        </w:rPr>
        <w:t>, предоставленных</w:t>
      </w:r>
      <w:r w:rsidR="00AB5E6D">
        <w:rPr>
          <w:rFonts w:ascii="Liberation Serif" w:hAnsi="Liberation Serif"/>
          <w:sz w:val="28"/>
          <w:szCs w:val="28"/>
        </w:rPr>
        <w:t>» и «</w:t>
      </w:r>
      <w:r w:rsidR="00871063" w:rsidRPr="004C27A4">
        <w:rPr>
          <w:rFonts w:ascii="Liberation Serif" w:hAnsi="Liberation Serif"/>
          <w:sz w:val="28"/>
          <w:szCs w:val="28"/>
        </w:rPr>
        <w:t>, дачного</w:t>
      </w:r>
      <w:r w:rsidR="00AB5E6D">
        <w:rPr>
          <w:rFonts w:ascii="Liberation Serif" w:hAnsi="Liberation Serif"/>
          <w:sz w:val="28"/>
          <w:szCs w:val="28"/>
        </w:rPr>
        <w:t>» исключить</w:t>
      </w:r>
      <w:r w:rsidR="00871063" w:rsidRPr="004C27A4">
        <w:rPr>
          <w:rFonts w:ascii="Liberation Serif" w:hAnsi="Liberation Serif"/>
          <w:sz w:val="28"/>
          <w:szCs w:val="28"/>
        </w:rPr>
        <w:t xml:space="preserve">; </w:t>
      </w:r>
    </w:p>
    <w:p w:rsidR="00871063" w:rsidRPr="004C27A4" w:rsidRDefault="00AB5E6D" w:rsidP="003317FD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1.2. в подпункте 3 пункта 3 слова «</w:t>
      </w:r>
      <w:r w:rsidR="00871063" w:rsidRPr="004C27A4">
        <w:rPr>
          <w:rFonts w:ascii="Liberation Serif" w:hAnsi="Liberation Serif"/>
          <w:sz w:val="28"/>
          <w:szCs w:val="28"/>
        </w:rPr>
        <w:t>гаражей и машино-</w:t>
      </w:r>
      <w:r w:rsidR="004C27A4">
        <w:rPr>
          <w:rFonts w:ascii="Liberation Serif" w:hAnsi="Liberation Serif"/>
          <w:sz w:val="28"/>
          <w:szCs w:val="28"/>
        </w:rPr>
        <w:t xml:space="preserve"> </w:t>
      </w:r>
      <w:r w:rsidR="00871063" w:rsidRPr="004C27A4">
        <w:rPr>
          <w:rFonts w:ascii="Liberation Serif" w:hAnsi="Liberation Serif"/>
          <w:sz w:val="28"/>
          <w:szCs w:val="28"/>
        </w:rPr>
        <w:t>мест</w:t>
      </w:r>
      <w:r>
        <w:rPr>
          <w:rFonts w:ascii="Liberation Serif" w:hAnsi="Liberation Serif"/>
          <w:sz w:val="28"/>
          <w:szCs w:val="28"/>
        </w:rPr>
        <w:t>» заменить словами</w:t>
      </w:r>
      <w:r w:rsidR="00871063" w:rsidRPr="004C27A4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«</w:t>
      </w:r>
      <w:r w:rsidRPr="004C27A4">
        <w:rPr>
          <w:rFonts w:ascii="Liberation Serif" w:hAnsi="Liberation Serif"/>
          <w:sz w:val="28"/>
          <w:szCs w:val="28"/>
        </w:rPr>
        <w:t>гаражей и машино-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4C27A4">
        <w:rPr>
          <w:rFonts w:ascii="Liberation Serif" w:hAnsi="Liberation Serif"/>
          <w:sz w:val="28"/>
          <w:szCs w:val="28"/>
        </w:rPr>
        <w:t>мест</w:t>
      </w:r>
      <w:r>
        <w:rPr>
          <w:rFonts w:ascii="Liberation Serif" w:hAnsi="Liberation Serif"/>
          <w:sz w:val="28"/>
          <w:szCs w:val="28"/>
        </w:rPr>
        <w:t>, в том числе расположенных в объектах</w:t>
      </w:r>
      <w:r w:rsidR="00050C2A">
        <w:rPr>
          <w:rFonts w:ascii="Liberation Serif" w:hAnsi="Liberation Serif"/>
          <w:sz w:val="28"/>
          <w:szCs w:val="28"/>
        </w:rPr>
        <w:t xml:space="preserve"> налогообложения, указанных в подпункте 4 настоящего пункта</w:t>
      </w:r>
      <w:r>
        <w:rPr>
          <w:rFonts w:ascii="Liberation Serif" w:hAnsi="Liberation Serif"/>
          <w:sz w:val="28"/>
          <w:szCs w:val="28"/>
        </w:rPr>
        <w:t>»</w:t>
      </w:r>
      <w:r w:rsidR="00B967D0">
        <w:rPr>
          <w:rFonts w:ascii="Liberation Serif" w:hAnsi="Liberation Serif"/>
          <w:sz w:val="28"/>
          <w:szCs w:val="28"/>
        </w:rPr>
        <w:t>;</w:t>
      </w:r>
    </w:p>
    <w:p w:rsidR="00387392" w:rsidRDefault="00387392" w:rsidP="003317FD">
      <w:pPr>
        <w:jc w:val="both"/>
        <w:rPr>
          <w:rStyle w:val="num"/>
          <w:rFonts w:ascii="Liberation Serif" w:hAnsi="Liberation Serif"/>
          <w:sz w:val="28"/>
          <w:szCs w:val="28"/>
        </w:rPr>
      </w:pPr>
      <w:r>
        <w:rPr>
          <w:rStyle w:val="num"/>
          <w:rFonts w:ascii="Liberation Serif" w:hAnsi="Liberation Serif"/>
          <w:sz w:val="28"/>
          <w:szCs w:val="28"/>
        </w:rPr>
        <w:t>1.3.</w:t>
      </w:r>
      <w:r w:rsidR="00AE51F9">
        <w:rPr>
          <w:rStyle w:val="num"/>
          <w:rFonts w:ascii="Liberation Serif" w:hAnsi="Liberation Serif"/>
          <w:sz w:val="28"/>
          <w:szCs w:val="28"/>
        </w:rPr>
        <w:t xml:space="preserve"> пункт 4 признать утратившим силу;</w:t>
      </w:r>
      <w:r>
        <w:rPr>
          <w:rStyle w:val="num"/>
          <w:rFonts w:ascii="Liberation Serif" w:hAnsi="Liberation Serif"/>
          <w:sz w:val="28"/>
          <w:szCs w:val="28"/>
        </w:rPr>
        <w:t xml:space="preserve"> </w:t>
      </w:r>
    </w:p>
    <w:p w:rsidR="00036667" w:rsidRPr="004C27A4" w:rsidRDefault="00AE51F9" w:rsidP="003317FD">
      <w:pPr>
        <w:jc w:val="both"/>
        <w:rPr>
          <w:rFonts w:ascii="Liberation Serif" w:hAnsi="Liberation Serif"/>
          <w:sz w:val="28"/>
          <w:szCs w:val="28"/>
        </w:rPr>
      </w:pPr>
      <w:r>
        <w:rPr>
          <w:rStyle w:val="num"/>
          <w:rFonts w:ascii="Liberation Serif" w:hAnsi="Liberation Serif"/>
          <w:sz w:val="28"/>
          <w:szCs w:val="28"/>
        </w:rPr>
        <w:t xml:space="preserve">1.4. в пункте 9 </w:t>
      </w:r>
      <w:r w:rsidR="001872C1">
        <w:rPr>
          <w:rStyle w:val="num"/>
          <w:rFonts w:ascii="Liberation Serif" w:hAnsi="Liberation Serif"/>
          <w:sz w:val="28"/>
          <w:szCs w:val="28"/>
        </w:rPr>
        <w:t xml:space="preserve">слова </w:t>
      </w:r>
      <w:r>
        <w:rPr>
          <w:rStyle w:val="num"/>
          <w:rFonts w:ascii="Liberation Serif" w:hAnsi="Liberation Serif"/>
          <w:sz w:val="28"/>
          <w:szCs w:val="28"/>
        </w:rPr>
        <w:t>«</w:t>
      </w:r>
      <w:r>
        <w:rPr>
          <w:rFonts w:ascii="Liberation Serif" w:hAnsi="Liberation Serif"/>
          <w:sz w:val="28"/>
          <w:szCs w:val="28"/>
        </w:rPr>
        <w:t>, но не ранее 1-го числа очередного налогового периода по налогу на имущество физических лиц»</w:t>
      </w:r>
      <w:r w:rsidR="001872C1">
        <w:rPr>
          <w:rFonts w:ascii="Liberation Serif" w:hAnsi="Liberation Serif"/>
          <w:sz w:val="28"/>
          <w:szCs w:val="28"/>
        </w:rPr>
        <w:t xml:space="preserve"> исключить</w:t>
      </w:r>
      <w:r w:rsidRPr="004C27A4">
        <w:rPr>
          <w:rFonts w:ascii="Liberation Serif" w:hAnsi="Liberation Serif"/>
          <w:sz w:val="28"/>
          <w:szCs w:val="28"/>
        </w:rPr>
        <w:t>.</w:t>
      </w:r>
      <w:r w:rsidR="001872C1">
        <w:rPr>
          <w:rFonts w:ascii="Liberation Serif" w:hAnsi="Liberation Serif"/>
          <w:sz w:val="28"/>
          <w:szCs w:val="28"/>
        </w:rPr>
        <w:t xml:space="preserve"> </w:t>
      </w:r>
    </w:p>
    <w:p w:rsidR="00E04FB5" w:rsidRPr="004C27A4" w:rsidRDefault="001872C1" w:rsidP="003317FD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</w:t>
      </w:r>
      <w:r w:rsidR="00E04FB5" w:rsidRPr="004C27A4">
        <w:rPr>
          <w:rFonts w:ascii="Liberation Serif" w:hAnsi="Liberation Serif"/>
          <w:sz w:val="28"/>
          <w:szCs w:val="28"/>
        </w:rPr>
        <w:t xml:space="preserve">. Опубликовать настоящее решение в газете «Шалинский вестник» и разместить на официальном сайте </w:t>
      </w:r>
      <w:r w:rsidR="00892F97" w:rsidRPr="004C27A4">
        <w:rPr>
          <w:rFonts w:ascii="Liberation Serif" w:hAnsi="Liberation Serif"/>
          <w:sz w:val="28"/>
          <w:szCs w:val="28"/>
        </w:rPr>
        <w:t>Думы</w:t>
      </w:r>
      <w:r w:rsidR="00E04FB5" w:rsidRPr="004C27A4">
        <w:rPr>
          <w:rFonts w:ascii="Liberation Serif" w:hAnsi="Liberation Serif"/>
          <w:sz w:val="28"/>
          <w:szCs w:val="28"/>
        </w:rPr>
        <w:t xml:space="preserve"> Шалинского городского округа</w:t>
      </w:r>
      <w:r w:rsidR="004672A4" w:rsidRPr="004C27A4">
        <w:rPr>
          <w:rFonts w:ascii="Liberation Serif" w:hAnsi="Liberation Serif"/>
          <w:sz w:val="28"/>
          <w:szCs w:val="28"/>
        </w:rPr>
        <w:t>.</w:t>
      </w:r>
    </w:p>
    <w:p w:rsidR="00E04FB5" w:rsidRPr="004C27A4" w:rsidRDefault="001872C1" w:rsidP="003317FD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</w:t>
      </w:r>
      <w:r w:rsidR="00E04FB5" w:rsidRPr="004C27A4">
        <w:rPr>
          <w:rFonts w:ascii="Liberation Serif" w:hAnsi="Liberation Serif"/>
          <w:sz w:val="28"/>
          <w:szCs w:val="28"/>
        </w:rPr>
        <w:t>. Контроль исполнения настоящего решения возложить на комитет по экономической политике, бюджету, финансам и налогам (</w:t>
      </w:r>
      <w:r w:rsidR="004672A4" w:rsidRPr="004C27A4">
        <w:rPr>
          <w:rFonts w:ascii="Liberation Serif" w:hAnsi="Liberation Serif"/>
          <w:sz w:val="28"/>
          <w:szCs w:val="28"/>
        </w:rPr>
        <w:t>Н.В. Бурылов</w:t>
      </w:r>
      <w:r w:rsidR="00E04FB5" w:rsidRPr="004C27A4">
        <w:rPr>
          <w:rFonts w:ascii="Liberation Serif" w:hAnsi="Liberation Serif"/>
          <w:sz w:val="28"/>
          <w:szCs w:val="28"/>
        </w:rPr>
        <w:t>).</w:t>
      </w:r>
      <w:r w:rsidR="00871063" w:rsidRPr="004C27A4">
        <w:rPr>
          <w:rFonts w:ascii="Liberation Serif" w:hAnsi="Liberation Serif"/>
          <w:sz w:val="28"/>
          <w:szCs w:val="28"/>
        </w:rPr>
        <w:t xml:space="preserve"> </w:t>
      </w:r>
    </w:p>
    <w:p w:rsidR="006F1406" w:rsidRPr="004C27A4" w:rsidRDefault="00B42A05" w:rsidP="003317FD">
      <w:pPr>
        <w:pStyle w:val="a7"/>
        <w:keepNext w:val="0"/>
        <w:keepLines w:val="0"/>
        <w:tabs>
          <w:tab w:val="clear" w:pos="0"/>
        </w:tabs>
        <w:spacing w:before="0" w:after="0"/>
        <w:rPr>
          <w:rFonts w:ascii="Liberation Serif" w:hAnsi="Liberation Serif"/>
          <w:sz w:val="28"/>
          <w:szCs w:val="28"/>
        </w:rPr>
      </w:pPr>
      <w:r w:rsidRPr="004C27A4">
        <w:rPr>
          <w:rFonts w:ascii="Liberation Serif" w:hAnsi="Liberation Serif"/>
          <w:sz w:val="28"/>
          <w:szCs w:val="28"/>
        </w:rPr>
        <w:t xml:space="preserve">    </w:t>
      </w:r>
    </w:p>
    <w:p w:rsidR="004B7D04" w:rsidRPr="004C27A4" w:rsidRDefault="004B7D04" w:rsidP="001872C1">
      <w:pPr>
        <w:pStyle w:val="a"/>
        <w:numPr>
          <w:ilvl w:val="0"/>
          <w:numId w:val="0"/>
        </w:numPr>
        <w:spacing w:before="0" w:after="0"/>
        <w:rPr>
          <w:rFonts w:ascii="Liberation Serif" w:hAnsi="Liberation Serif"/>
          <w:sz w:val="28"/>
          <w:szCs w:val="28"/>
        </w:rPr>
      </w:pPr>
    </w:p>
    <w:p w:rsidR="006F1406" w:rsidRPr="004C27A4" w:rsidRDefault="006F1406" w:rsidP="001872C1">
      <w:pPr>
        <w:pStyle w:val="a7"/>
        <w:keepNext w:val="0"/>
        <w:keepLines w:val="0"/>
        <w:tabs>
          <w:tab w:val="clear" w:pos="0"/>
        </w:tabs>
        <w:spacing w:before="0" w:after="0"/>
        <w:rPr>
          <w:rFonts w:ascii="Liberation Serif" w:hAnsi="Liberation Serif"/>
          <w:sz w:val="28"/>
          <w:szCs w:val="28"/>
        </w:rPr>
      </w:pPr>
    </w:p>
    <w:p w:rsidR="00652044" w:rsidRPr="004C27A4" w:rsidRDefault="00652044" w:rsidP="001872C1">
      <w:pPr>
        <w:rPr>
          <w:rFonts w:ascii="Liberation Serif" w:hAnsi="Liberation Serif"/>
          <w:sz w:val="28"/>
          <w:szCs w:val="28"/>
        </w:rPr>
      </w:pPr>
      <w:r w:rsidRPr="004C27A4">
        <w:rPr>
          <w:rFonts w:ascii="Liberation Serif" w:hAnsi="Liberation Serif"/>
          <w:sz w:val="28"/>
          <w:szCs w:val="28"/>
        </w:rPr>
        <w:t xml:space="preserve">      Глава                                                                     Председатель Думы                                      </w:t>
      </w:r>
    </w:p>
    <w:p w:rsidR="00652044" w:rsidRPr="004C27A4" w:rsidRDefault="00652044" w:rsidP="001872C1">
      <w:pPr>
        <w:rPr>
          <w:rFonts w:ascii="Liberation Serif" w:hAnsi="Liberation Serif"/>
          <w:sz w:val="28"/>
          <w:szCs w:val="28"/>
        </w:rPr>
      </w:pPr>
      <w:r w:rsidRPr="004C27A4">
        <w:rPr>
          <w:rFonts w:ascii="Liberation Serif" w:hAnsi="Liberation Serif"/>
          <w:sz w:val="28"/>
          <w:szCs w:val="28"/>
        </w:rPr>
        <w:t xml:space="preserve">      Шалинского городского округа                         Шалинского городского округа</w:t>
      </w:r>
    </w:p>
    <w:p w:rsidR="0009608D" w:rsidRPr="000C529E" w:rsidRDefault="00652044" w:rsidP="001872C1">
      <w:pPr>
        <w:rPr>
          <w:sz w:val="28"/>
          <w:szCs w:val="28"/>
        </w:rPr>
      </w:pPr>
      <w:r w:rsidRPr="004C27A4">
        <w:rPr>
          <w:rFonts w:ascii="Liberation Serif" w:hAnsi="Liberation Serif"/>
          <w:sz w:val="28"/>
          <w:szCs w:val="28"/>
        </w:rPr>
        <w:t xml:space="preserve">     _________     А.П. Богатырев                             ___________ А.В. Колченогов</w:t>
      </w:r>
    </w:p>
    <w:sectPr w:rsidR="0009608D" w:rsidRPr="000C529E" w:rsidSect="00BF6279">
      <w:headerReference w:type="even" r:id="rId10"/>
      <w:headerReference w:type="default" r:id="rId11"/>
      <w:pgSz w:w="11906" w:h="16838"/>
      <w:pgMar w:top="1134" w:right="567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3EC6" w:rsidRDefault="00DE3EC6">
      <w:r>
        <w:separator/>
      </w:r>
    </w:p>
  </w:endnote>
  <w:endnote w:type="continuationSeparator" w:id="1">
    <w:p w:rsidR="00DE3EC6" w:rsidRDefault="00DE3E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3EC6" w:rsidRDefault="00DE3EC6">
      <w:r>
        <w:separator/>
      </w:r>
    </w:p>
  </w:footnote>
  <w:footnote w:type="continuationSeparator" w:id="1">
    <w:p w:rsidR="00DE3EC6" w:rsidRDefault="00DE3E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7BC" w:rsidRDefault="009F21AD" w:rsidP="00542F9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2F77BC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F77BC" w:rsidRDefault="002F77BC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77BC" w:rsidRDefault="009F21AD" w:rsidP="00542F9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2F77BC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3317FD">
      <w:rPr>
        <w:rStyle w:val="ab"/>
        <w:noProof/>
      </w:rPr>
      <w:t>2</w:t>
    </w:r>
    <w:r>
      <w:rPr>
        <w:rStyle w:val="ab"/>
      </w:rPr>
      <w:fldChar w:fldCharType="end"/>
    </w:r>
  </w:p>
  <w:p w:rsidR="002F77BC" w:rsidRDefault="002F77BC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87217"/>
    <w:multiLevelType w:val="hybridMultilevel"/>
    <w:tmpl w:val="4CBAD7C6"/>
    <w:lvl w:ilvl="0" w:tplc="341C7F76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cs="Times New Roman" w:hint="default"/>
      </w:rPr>
    </w:lvl>
    <w:lvl w:ilvl="1" w:tplc="5942CA34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A2CAA584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55726CD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D2300662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5A863CE2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52AE73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42365C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0DA848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06E10969"/>
    <w:multiLevelType w:val="hybridMultilevel"/>
    <w:tmpl w:val="2C9CE5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7B1ACE"/>
    <w:multiLevelType w:val="hybridMultilevel"/>
    <w:tmpl w:val="4E40475E"/>
    <w:lvl w:ilvl="0" w:tplc="26C0FD68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F6C1A28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E5BE4E06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B94630A4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7C84473C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530682A6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AA24B70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E88E4920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DD2A227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19E75BF5"/>
    <w:multiLevelType w:val="hybridMultilevel"/>
    <w:tmpl w:val="079A228E"/>
    <w:lvl w:ilvl="0" w:tplc="3FE249C2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cs="Courier New" w:hint="default"/>
      </w:rPr>
    </w:lvl>
    <w:lvl w:ilvl="1" w:tplc="1A48A5A4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cs="Courier New" w:hint="default"/>
      </w:rPr>
    </w:lvl>
    <w:lvl w:ilvl="2" w:tplc="11BE21CA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cs="Times New Roman" w:hint="default"/>
      </w:rPr>
    </w:lvl>
    <w:lvl w:ilvl="3" w:tplc="B6267156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cs="Times New Roman" w:hint="default"/>
      </w:rPr>
    </w:lvl>
    <w:lvl w:ilvl="4" w:tplc="6C8C9316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cs="Courier New" w:hint="default"/>
      </w:rPr>
    </w:lvl>
    <w:lvl w:ilvl="5" w:tplc="1FA8EB6C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cs="Times New Roman" w:hint="default"/>
      </w:rPr>
    </w:lvl>
    <w:lvl w:ilvl="6" w:tplc="209C74E2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cs="Times New Roman" w:hint="default"/>
      </w:rPr>
    </w:lvl>
    <w:lvl w:ilvl="7" w:tplc="709A67DA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cs="Courier New" w:hint="default"/>
      </w:rPr>
    </w:lvl>
    <w:lvl w:ilvl="8" w:tplc="7710399E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cs="Times New Roman" w:hint="default"/>
      </w:rPr>
    </w:lvl>
  </w:abstractNum>
  <w:abstractNum w:abstractNumId="4">
    <w:nsid w:val="1A567FA4"/>
    <w:multiLevelType w:val="hybridMultilevel"/>
    <w:tmpl w:val="D5E081C2"/>
    <w:lvl w:ilvl="0" w:tplc="4FF26F02">
      <w:start w:val="1"/>
      <w:numFmt w:val="decimal"/>
      <w:lvlText w:val="%1."/>
      <w:lvlJc w:val="left"/>
      <w:pPr>
        <w:tabs>
          <w:tab w:val="num" w:pos="1715"/>
        </w:tabs>
        <w:ind w:left="1715" w:hanging="1005"/>
      </w:pPr>
      <w:rPr>
        <w:rFonts w:hint="default"/>
        <w:color w:val="000000"/>
      </w:rPr>
    </w:lvl>
    <w:lvl w:ilvl="1" w:tplc="FCEEECDA">
      <w:start w:val="3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89F129A"/>
    <w:multiLevelType w:val="hybridMultilevel"/>
    <w:tmpl w:val="9B708378"/>
    <w:lvl w:ilvl="0" w:tplc="7F78C3B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C956825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8CF033B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C2B2B5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500E81F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65EA37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3B1C10F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B46E5CC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6F48B6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FE106BC"/>
    <w:multiLevelType w:val="hybridMultilevel"/>
    <w:tmpl w:val="2B0E3F8E"/>
    <w:lvl w:ilvl="0" w:tplc="25D85BBE">
      <w:start w:val="1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ascii="Times New Roman" w:eastAsia="Times New Roman" w:hAnsi="Times New Roman" w:cs="Times New Roman" w:hint="default"/>
      </w:rPr>
    </w:lvl>
    <w:lvl w:ilvl="1" w:tplc="19B22D6E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58E488E4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F6619D8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E28236CA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37867F0C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6866A22A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A7200606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6914A0D4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8">
    <w:nsid w:val="32B33345"/>
    <w:multiLevelType w:val="hybridMultilevel"/>
    <w:tmpl w:val="5C325606"/>
    <w:lvl w:ilvl="0" w:tplc="1222E2B2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645220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2C6B6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B28F6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6E0511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4B0AF7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D946C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5C213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97A1E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34A13DB3"/>
    <w:multiLevelType w:val="multilevel"/>
    <w:tmpl w:val="6DD88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9B627E9"/>
    <w:multiLevelType w:val="hybridMultilevel"/>
    <w:tmpl w:val="C1FEAC88"/>
    <w:lvl w:ilvl="0" w:tplc="4E64DC4A">
      <w:start w:val="1"/>
      <w:numFmt w:val="decimal"/>
      <w:lvlText w:val="%1)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B0E273F8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60A2BB70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682236EC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8BA6D710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146835DC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A0B270A2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71149B36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138375E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3F4752BC"/>
    <w:multiLevelType w:val="singleLevel"/>
    <w:tmpl w:val="5B74EC90"/>
    <w:lvl w:ilvl="0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3">
    <w:nsid w:val="4A114402"/>
    <w:multiLevelType w:val="multilevel"/>
    <w:tmpl w:val="CF568FC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4">
    <w:nsid w:val="4D11564F"/>
    <w:multiLevelType w:val="hybridMultilevel"/>
    <w:tmpl w:val="851AA734"/>
    <w:lvl w:ilvl="0" w:tplc="A05A31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434562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550624F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A41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A800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3C0A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EF47B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D07D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DF49E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C857AC"/>
    <w:multiLevelType w:val="hybridMultilevel"/>
    <w:tmpl w:val="6C624DF6"/>
    <w:lvl w:ilvl="0" w:tplc="4D844C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AA52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8AACC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146FF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C227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6A62F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A1E21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9E6E13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0CA1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16677BD"/>
    <w:multiLevelType w:val="hybridMultilevel"/>
    <w:tmpl w:val="7BF03CD0"/>
    <w:lvl w:ilvl="0" w:tplc="21BC91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434A71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30676F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6E274D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0F2565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3D86DD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5B8FD3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BAB2ADB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C8A5E3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>
    <w:nsid w:val="5A7E5D01"/>
    <w:multiLevelType w:val="singleLevel"/>
    <w:tmpl w:val="E1FE4AE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5AA1146E"/>
    <w:multiLevelType w:val="hybridMultilevel"/>
    <w:tmpl w:val="E230D93C"/>
    <w:lvl w:ilvl="0" w:tplc="23E8DAD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6A2027E6"/>
    <w:multiLevelType w:val="singleLevel"/>
    <w:tmpl w:val="E1FE4AE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6A952FB0"/>
    <w:multiLevelType w:val="hybridMultilevel"/>
    <w:tmpl w:val="992CCF3C"/>
    <w:lvl w:ilvl="0" w:tplc="6AA4728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1A5EDF26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41A4B30A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B08B2AA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D7289734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1E5887B4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A55C5522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8C3ED236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D6B8EFAA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2">
    <w:nsid w:val="76B67D50"/>
    <w:multiLevelType w:val="hybridMultilevel"/>
    <w:tmpl w:val="5A82AB36"/>
    <w:lvl w:ilvl="0" w:tplc="6E4E083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i/>
      </w:rPr>
    </w:lvl>
    <w:lvl w:ilvl="1" w:tplc="9A5EAE7C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6E88D0E6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857E9D84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5F6887F2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D56A0096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B8EEF456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14205908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10502F6C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23">
    <w:nsid w:val="76BC6BEF"/>
    <w:multiLevelType w:val="hybridMultilevel"/>
    <w:tmpl w:val="B25E51AE"/>
    <w:lvl w:ilvl="0" w:tplc="F3E2D6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1A7F5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A1A07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D909B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5FA5B6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6A264C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51AAB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6F08DC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4EA1C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>
    <w:abstractNumId w:val="20"/>
  </w:num>
  <w:num w:numId="2">
    <w:abstractNumId w:val="18"/>
  </w:num>
  <w:num w:numId="3">
    <w:abstractNumId w:val="21"/>
  </w:num>
  <w:num w:numId="4">
    <w:abstractNumId w:val="7"/>
  </w:num>
  <w:num w:numId="5">
    <w:abstractNumId w:val="9"/>
  </w:num>
  <w:num w:numId="6">
    <w:abstractNumId w:val="17"/>
  </w:num>
  <w:num w:numId="7">
    <w:abstractNumId w:val="14"/>
  </w:num>
  <w:num w:numId="8">
    <w:abstractNumId w:val="0"/>
  </w:num>
  <w:num w:numId="9">
    <w:abstractNumId w:val="5"/>
  </w:num>
  <w:num w:numId="10">
    <w:abstractNumId w:val="6"/>
  </w:num>
  <w:num w:numId="11">
    <w:abstractNumId w:val="23"/>
  </w:num>
  <w:num w:numId="12">
    <w:abstractNumId w:val="24"/>
  </w:num>
  <w:num w:numId="13">
    <w:abstractNumId w:val="8"/>
  </w:num>
  <w:num w:numId="14">
    <w:abstractNumId w:val="15"/>
  </w:num>
  <w:num w:numId="15">
    <w:abstractNumId w:val="3"/>
  </w:num>
  <w:num w:numId="16">
    <w:abstractNumId w:val="22"/>
  </w:num>
  <w:num w:numId="17">
    <w:abstractNumId w:val="12"/>
  </w:num>
  <w:num w:numId="18">
    <w:abstractNumId w:val="2"/>
  </w:num>
  <w:num w:numId="19">
    <w:abstractNumId w:val="16"/>
  </w:num>
  <w:num w:numId="20">
    <w:abstractNumId w:val="11"/>
  </w:num>
  <w:num w:numId="21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</w:num>
  <w:num w:numId="23">
    <w:abstractNumId w:val="19"/>
  </w:num>
  <w:num w:numId="24">
    <w:abstractNumId w:val="1"/>
  </w:num>
  <w:num w:numId="25">
    <w:abstractNumId w:val="13"/>
  </w:num>
  <w:num w:numId="2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2EB3"/>
    <w:rsid w:val="0001145E"/>
    <w:rsid w:val="00024610"/>
    <w:rsid w:val="000312FA"/>
    <w:rsid w:val="00035E8F"/>
    <w:rsid w:val="0003657C"/>
    <w:rsid w:val="00036667"/>
    <w:rsid w:val="00036AFD"/>
    <w:rsid w:val="00045335"/>
    <w:rsid w:val="00050C2A"/>
    <w:rsid w:val="00055A70"/>
    <w:rsid w:val="000619E6"/>
    <w:rsid w:val="00065236"/>
    <w:rsid w:val="00066FB3"/>
    <w:rsid w:val="00071CB8"/>
    <w:rsid w:val="000729A8"/>
    <w:rsid w:val="000747D6"/>
    <w:rsid w:val="00081495"/>
    <w:rsid w:val="000850B1"/>
    <w:rsid w:val="0008766B"/>
    <w:rsid w:val="00090105"/>
    <w:rsid w:val="00094526"/>
    <w:rsid w:val="0009577C"/>
    <w:rsid w:val="0009608D"/>
    <w:rsid w:val="000A0D9E"/>
    <w:rsid w:val="000C529E"/>
    <w:rsid w:val="000E347D"/>
    <w:rsid w:val="000F1C63"/>
    <w:rsid w:val="000F3508"/>
    <w:rsid w:val="001043A7"/>
    <w:rsid w:val="00106000"/>
    <w:rsid w:val="0012006A"/>
    <w:rsid w:val="00122937"/>
    <w:rsid w:val="001239F2"/>
    <w:rsid w:val="00126DF6"/>
    <w:rsid w:val="0013607E"/>
    <w:rsid w:val="001360DF"/>
    <w:rsid w:val="00140DF7"/>
    <w:rsid w:val="00142C3E"/>
    <w:rsid w:val="0014452A"/>
    <w:rsid w:val="00145681"/>
    <w:rsid w:val="00164F8A"/>
    <w:rsid w:val="00166D8F"/>
    <w:rsid w:val="001673BC"/>
    <w:rsid w:val="001758CF"/>
    <w:rsid w:val="001870C0"/>
    <w:rsid w:val="001872C1"/>
    <w:rsid w:val="001969EC"/>
    <w:rsid w:val="0019726C"/>
    <w:rsid w:val="001A12C4"/>
    <w:rsid w:val="001B6BFB"/>
    <w:rsid w:val="001B78A9"/>
    <w:rsid w:val="001C34EE"/>
    <w:rsid w:val="001C3EBF"/>
    <w:rsid w:val="001C5577"/>
    <w:rsid w:val="001C744B"/>
    <w:rsid w:val="001E0981"/>
    <w:rsid w:val="001E0DB3"/>
    <w:rsid w:val="001E16C5"/>
    <w:rsid w:val="001E6964"/>
    <w:rsid w:val="001F1A80"/>
    <w:rsid w:val="001F3417"/>
    <w:rsid w:val="001F54AB"/>
    <w:rsid w:val="001F6A50"/>
    <w:rsid w:val="00203408"/>
    <w:rsid w:val="00207FC8"/>
    <w:rsid w:val="002106FD"/>
    <w:rsid w:val="00212265"/>
    <w:rsid w:val="002148C5"/>
    <w:rsid w:val="0021751E"/>
    <w:rsid w:val="002258C6"/>
    <w:rsid w:val="0022590C"/>
    <w:rsid w:val="00232AE2"/>
    <w:rsid w:val="0024256B"/>
    <w:rsid w:val="002454A2"/>
    <w:rsid w:val="00265922"/>
    <w:rsid w:val="00271854"/>
    <w:rsid w:val="00282995"/>
    <w:rsid w:val="00291EF7"/>
    <w:rsid w:val="00294F42"/>
    <w:rsid w:val="00295482"/>
    <w:rsid w:val="002A5448"/>
    <w:rsid w:val="002A68AB"/>
    <w:rsid w:val="002C2551"/>
    <w:rsid w:val="002C2E32"/>
    <w:rsid w:val="002C36A1"/>
    <w:rsid w:val="002C6A8F"/>
    <w:rsid w:val="002D0663"/>
    <w:rsid w:val="002D7873"/>
    <w:rsid w:val="002E4933"/>
    <w:rsid w:val="002E5805"/>
    <w:rsid w:val="002F099E"/>
    <w:rsid w:val="002F1175"/>
    <w:rsid w:val="002F3C1D"/>
    <w:rsid w:val="002F707A"/>
    <w:rsid w:val="002F77BC"/>
    <w:rsid w:val="00301489"/>
    <w:rsid w:val="003021A2"/>
    <w:rsid w:val="00305DCA"/>
    <w:rsid w:val="00310240"/>
    <w:rsid w:val="00313BB3"/>
    <w:rsid w:val="00313DBE"/>
    <w:rsid w:val="00324085"/>
    <w:rsid w:val="003317FD"/>
    <w:rsid w:val="003344F8"/>
    <w:rsid w:val="00347478"/>
    <w:rsid w:val="00357A33"/>
    <w:rsid w:val="00362B0F"/>
    <w:rsid w:val="003644B8"/>
    <w:rsid w:val="003658CB"/>
    <w:rsid w:val="003661BA"/>
    <w:rsid w:val="00367C2D"/>
    <w:rsid w:val="00374851"/>
    <w:rsid w:val="00380B81"/>
    <w:rsid w:val="0038309C"/>
    <w:rsid w:val="00384943"/>
    <w:rsid w:val="00387392"/>
    <w:rsid w:val="003A0734"/>
    <w:rsid w:val="003A70B7"/>
    <w:rsid w:val="003B1231"/>
    <w:rsid w:val="003C2509"/>
    <w:rsid w:val="003C7C2E"/>
    <w:rsid w:val="003D11A2"/>
    <w:rsid w:val="003E150D"/>
    <w:rsid w:val="003E5DDA"/>
    <w:rsid w:val="003F31D5"/>
    <w:rsid w:val="004026CC"/>
    <w:rsid w:val="00414053"/>
    <w:rsid w:val="00421CBA"/>
    <w:rsid w:val="004240C2"/>
    <w:rsid w:val="00434816"/>
    <w:rsid w:val="00440849"/>
    <w:rsid w:val="00454773"/>
    <w:rsid w:val="00457821"/>
    <w:rsid w:val="0046055C"/>
    <w:rsid w:val="004625C9"/>
    <w:rsid w:val="004672A4"/>
    <w:rsid w:val="004736CE"/>
    <w:rsid w:val="004747E5"/>
    <w:rsid w:val="00474862"/>
    <w:rsid w:val="00476B02"/>
    <w:rsid w:val="004772A9"/>
    <w:rsid w:val="00484ED9"/>
    <w:rsid w:val="00487961"/>
    <w:rsid w:val="0049264E"/>
    <w:rsid w:val="0049407C"/>
    <w:rsid w:val="004A5ED1"/>
    <w:rsid w:val="004A74A9"/>
    <w:rsid w:val="004A792A"/>
    <w:rsid w:val="004B1261"/>
    <w:rsid w:val="004B239A"/>
    <w:rsid w:val="004B2717"/>
    <w:rsid w:val="004B6D65"/>
    <w:rsid w:val="004B7D04"/>
    <w:rsid w:val="004C27A4"/>
    <w:rsid w:val="004C36C3"/>
    <w:rsid w:val="004D3A8F"/>
    <w:rsid w:val="004E762B"/>
    <w:rsid w:val="004F1438"/>
    <w:rsid w:val="004F4F3D"/>
    <w:rsid w:val="004F5510"/>
    <w:rsid w:val="004F75A5"/>
    <w:rsid w:val="005032A1"/>
    <w:rsid w:val="00511C66"/>
    <w:rsid w:val="0052167B"/>
    <w:rsid w:val="005224E4"/>
    <w:rsid w:val="00525F87"/>
    <w:rsid w:val="005340F1"/>
    <w:rsid w:val="0053759F"/>
    <w:rsid w:val="00542027"/>
    <w:rsid w:val="00542F9E"/>
    <w:rsid w:val="00544DE1"/>
    <w:rsid w:val="005473EE"/>
    <w:rsid w:val="00560EBB"/>
    <w:rsid w:val="00563A92"/>
    <w:rsid w:val="00575843"/>
    <w:rsid w:val="005821C7"/>
    <w:rsid w:val="005849C8"/>
    <w:rsid w:val="005866B2"/>
    <w:rsid w:val="00591D96"/>
    <w:rsid w:val="00596994"/>
    <w:rsid w:val="005D0A7D"/>
    <w:rsid w:val="005E0875"/>
    <w:rsid w:val="005E6F5F"/>
    <w:rsid w:val="005F078C"/>
    <w:rsid w:val="0060058B"/>
    <w:rsid w:val="00607C7B"/>
    <w:rsid w:val="00616226"/>
    <w:rsid w:val="00620B34"/>
    <w:rsid w:val="006251EC"/>
    <w:rsid w:val="0062613C"/>
    <w:rsid w:val="00631AC9"/>
    <w:rsid w:val="00652044"/>
    <w:rsid w:val="0065206B"/>
    <w:rsid w:val="006610D5"/>
    <w:rsid w:val="00662898"/>
    <w:rsid w:val="00662FBA"/>
    <w:rsid w:val="006877AC"/>
    <w:rsid w:val="006A3927"/>
    <w:rsid w:val="006A7130"/>
    <w:rsid w:val="006B6185"/>
    <w:rsid w:val="006C3164"/>
    <w:rsid w:val="006C53E4"/>
    <w:rsid w:val="006E1321"/>
    <w:rsid w:val="006E2133"/>
    <w:rsid w:val="006E3508"/>
    <w:rsid w:val="006E6F84"/>
    <w:rsid w:val="006E719D"/>
    <w:rsid w:val="006E78B6"/>
    <w:rsid w:val="006F1406"/>
    <w:rsid w:val="006F2307"/>
    <w:rsid w:val="006F34D1"/>
    <w:rsid w:val="00712F03"/>
    <w:rsid w:val="0071323A"/>
    <w:rsid w:val="00716202"/>
    <w:rsid w:val="00717038"/>
    <w:rsid w:val="00717F18"/>
    <w:rsid w:val="0072041E"/>
    <w:rsid w:val="00724711"/>
    <w:rsid w:val="0073447A"/>
    <w:rsid w:val="00753B47"/>
    <w:rsid w:val="00757D78"/>
    <w:rsid w:val="00763A7B"/>
    <w:rsid w:val="00763C31"/>
    <w:rsid w:val="007641F5"/>
    <w:rsid w:val="007664F9"/>
    <w:rsid w:val="0076779D"/>
    <w:rsid w:val="00767EA7"/>
    <w:rsid w:val="00771B73"/>
    <w:rsid w:val="00775EDD"/>
    <w:rsid w:val="007860C9"/>
    <w:rsid w:val="007860F7"/>
    <w:rsid w:val="00790CF9"/>
    <w:rsid w:val="007A6F4B"/>
    <w:rsid w:val="007A768C"/>
    <w:rsid w:val="007B26D2"/>
    <w:rsid w:val="007B5B5A"/>
    <w:rsid w:val="007D059F"/>
    <w:rsid w:val="007D76A8"/>
    <w:rsid w:val="007E2C88"/>
    <w:rsid w:val="007E5FE1"/>
    <w:rsid w:val="007F2BCF"/>
    <w:rsid w:val="007F6E37"/>
    <w:rsid w:val="007F72C4"/>
    <w:rsid w:val="00803A5B"/>
    <w:rsid w:val="00805833"/>
    <w:rsid w:val="00812EB3"/>
    <w:rsid w:val="00821C15"/>
    <w:rsid w:val="0083173E"/>
    <w:rsid w:val="00831CCF"/>
    <w:rsid w:val="00844297"/>
    <w:rsid w:val="00846C0E"/>
    <w:rsid w:val="008505E9"/>
    <w:rsid w:val="00855C48"/>
    <w:rsid w:val="00856045"/>
    <w:rsid w:val="00863EED"/>
    <w:rsid w:val="00871063"/>
    <w:rsid w:val="00871CDD"/>
    <w:rsid w:val="00883E3B"/>
    <w:rsid w:val="00883FDC"/>
    <w:rsid w:val="0088683E"/>
    <w:rsid w:val="00890DE1"/>
    <w:rsid w:val="00891C0B"/>
    <w:rsid w:val="00892CD7"/>
    <w:rsid w:val="00892F97"/>
    <w:rsid w:val="00896A07"/>
    <w:rsid w:val="008A61BF"/>
    <w:rsid w:val="008A6736"/>
    <w:rsid w:val="008A6EEE"/>
    <w:rsid w:val="008B3D33"/>
    <w:rsid w:val="008B484C"/>
    <w:rsid w:val="008B7033"/>
    <w:rsid w:val="008C0EE8"/>
    <w:rsid w:val="008C6878"/>
    <w:rsid w:val="008D776D"/>
    <w:rsid w:val="008E159D"/>
    <w:rsid w:val="008E1A4B"/>
    <w:rsid w:val="008E7645"/>
    <w:rsid w:val="008F465A"/>
    <w:rsid w:val="008F7D02"/>
    <w:rsid w:val="00902CD8"/>
    <w:rsid w:val="00906EB8"/>
    <w:rsid w:val="00910666"/>
    <w:rsid w:val="00914CBE"/>
    <w:rsid w:val="00915D34"/>
    <w:rsid w:val="00920DE7"/>
    <w:rsid w:val="009254F1"/>
    <w:rsid w:val="00925B41"/>
    <w:rsid w:val="00931BB2"/>
    <w:rsid w:val="00944BAF"/>
    <w:rsid w:val="00950A68"/>
    <w:rsid w:val="009562E1"/>
    <w:rsid w:val="009601D2"/>
    <w:rsid w:val="00960957"/>
    <w:rsid w:val="00960E8C"/>
    <w:rsid w:val="0096373D"/>
    <w:rsid w:val="00963985"/>
    <w:rsid w:val="00963BF4"/>
    <w:rsid w:val="0096409C"/>
    <w:rsid w:val="009738A7"/>
    <w:rsid w:val="009749A6"/>
    <w:rsid w:val="00984A84"/>
    <w:rsid w:val="0099232A"/>
    <w:rsid w:val="00993057"/>
    <w:rsid w:val="00996190"/>
    <w:rsid w:val="009973A0"/>
    <w:rsid w:val="009A334B"/>
    <w:rsid w:val="009A6939"/>
    <w:rsid w:val="009B1E32"/>
    <w:rsid w:val="009B7917"/>
    <w:rsid w:val="009C058A"/>
    <w:rsid w:val="009C15BC"/>
    <w:rsid w:val="009C4055"/>
    <w:rsid w:val="009C4604"/>
    <w:rsid w:val="009C6AAB"/>
    <w:rsid w:val="009C70AC"/>
    <w:rsid w:val="009E6ACB"/>
    <w:rsid w:val="009F0A13"/>
    <w:rsid w:val="009F0DFB"/>
    <w:rsid w:val="009F1402"/>
    <w:rsid w:val="009F21AD"/>
    <w:rsid w:val="009F6062"/>
    <w:rsid w:val="00A03527"/>
    <w:rsid w:val="00A10D72"/>
    <w:rsid w:val="00A11DA7"/>
    <w:rsid w:val="00A125CD"/>
    <w:rsid w:val="00A13184"/>
    <w:rsid w:val="00A17BDA"/>
    <w:rsid w:val="00A200CD"/>
    <w:rsid w:val="00A22B5E"/>
    <w:rsid w:val="00A276C9"/>
    <w:rsid w:val="00A36527"/>
    <w:rsid w:val="00A5070D"/>
    <w:rsid w:val="00A5225D"/>
    <w:rsid w:val="00A572D6"/>
    <w:rsid w:val="00A57FE3"/>
    <w:rsid w:val="00A64B72"/>
    <w:rsid w:val="00A7579D"/>
    <w:rsid w:val="00A823B4"/>
    <w:rsid w:val="00A8524C"/>
    <w:rsid w:val="00A85299"/>
    <w:rsid w:val="00A85B24"/>
    <w:rsid w:val="00A85F66"/>
    <w:rsid w:val="00A86B74"/>
    <w:rsid w:val="00A920C7"/>
    <w:rsid w:val="00AA35BC"/>
    <w:rsid w:val="00AA46B9"/>
    <w:rsid w:val="00AB5E6D"/>
    <w:rsid w:val="00AC3975"/>
    <w:rsid w:val="00AD7EA3"/>
    <w:rsid w:val="00AE51F9"/>
    <w:rsid w:val="00AF0A32"/>
    <w:rsid w:val="00AF3CAF"/>
    <w:rsid w:val="00B05384"/>
    <w:rsid w:val="00B05BF5"/>
    <w:rsid w:val="00B072C9"/>
    <w:rsid w:val="00B10401"/>
    <w:rsid w:val="00B312D0"/>
    <w:rsid w:val="00B3237B"/>
    <w:rsid w:val="00B423F1"/>
    <w:rsid w:val="00B4257C"/>
    <w:rsid w:val="00B42A05"/>
    <w:rsid w:val="00B51816"/>
    <w:rsid w:val="00B72EB7"/>
    <w:rsid w:val="00B7308B"/>
    <w:rsid w:val="00B7437F"/>
    <w:rsid w:val="00B74D9A"/>
    <w:rsid w:val="00B7603F"/>
    <w:rsid w:val="00B767B3"/>
    <w:rsid w:val="00B82BB4"/>
    <w:rsid w:val="00B92613"/>
    <w:rsid w:val="00B92924"/>
    <w:rsid w:val="00B93727"/>
    <w:rsid w:val="00B96716"/>
    <w:rsid w:val="00B967D0"/>
    <w:rsid w:val="00BA77CA"/>
    <w:rsid w:val="00BB7700"/>
    <w:rsid w:val="00BC3CD6"/>
    <w:rsid w:val="00BC69AE"/>
    <w:rsid w:val="00BD25BB"/>
    <w:rsid w:val="00BD33DA"/>
    <w:rsid w:val="00BD7164"/>
    <w:rsid w:val="00BE0CDF"/>
    <w:rsid w:val="00BE3BAF"/>
    <w:rsid w:val="00BE4CD7"/>
    <w:rsid w:val="00BF24F6"/>
    <w:rsid w:val="00BF6279"/>
    <w:rsid w:val="00C06D2B"/>
    <w:rsid w:val="00C1533F"/>
    <w:rsid w:val="00C20A38"/>
    <w:rsid w:val="00C21398"/>
    <w:rsid w:val="00C22E5A"/>
    <w:rsid w:val="00C232E4"/>
    <w:rsid w:val="00C25893"/>
    <w:rsid w:val="00C335B5"/>
    <w:rsid w:val="00C33B40"/>
    <w:rsid w:val="00C34A43"/>
    <w:rsid w:val="00C44702"/>
    <w:rsid w:val="00C61E60"/>
    <w:rsid w:val="00C632DD"/>
    <w:rsid w:val="00C64EB1"/>
    <w:rsid w:val="00C74D65"/>
    <w:rsid w:val="00C77FFB"/>
    <w:rsid w:val="00C8664A"/>
    <w:rsid w:val="00C91304"/>
    <w:rsid w:val="00C92E04"/>
    <w:rsid w:val="00CA2B06"/>
    <w:rsid w:val="00CA5B48"/>
    <w:rsid w:val="00CB2499"/>
    <w:rsid w:val="00CB2B7C"/>
    <w:rsid w:val="00CB47B8"/>
    <w:rsid w:val="00CC0F8A"/>
    <w:rsid w:val="00CC732B"/>
    <w:rsid w:val="00CD6529"/>
    <w:rsid w:val="00CE048E"/>
    <w:rsid w:val="00CE2DFD"/>
    <w:rsid w:val="00CE7E73"/>
    <w:rsid w:val="00CF01A7"/>
    <w:rsid w:val="00CF0704"/>
    <w:rsid w:val="00CF6A6D"/>
    <w:rsid w:val="00D01A84"/>
    <w:rsid w:val="00D11B35"/>
    <w:rsid w:val="00D15747"/>
    <w:rsid w:val="00D30DF3"/>
    <w:rsid w:val="00D32531"/>
    <w:rsid w:val="00D33ACE"/>
    <w:rsid w:val="00D34CC1"/>
    <w:rsid w:val="00D35E56"/>
    <w:rsid w:val="00D6576D"/>
    <w:rsid w:val="00D7006D"/>
    <w:rsid w:val="00D717FA"/>
    <w:rsid w:val="00D72091"/>
    <w:rsid w:val="00D83153"/>
    <w:rsid w:val="00D93361"/>
    <w:rsid w:val="00D9376E"/>
    <w:rsid w:val="00D963CD"/>
    <w:rsid w:val="00DA759F"/>
    <w:rsid w:val="00DA7E5B"/>
    <w:rsid w:val="00DB136B"/>
    <w:rsid w:val="00DB248A"/>
    <w:rsid w:val="00DB5CFC"/>
    <w:rsid w:val="00DB624C"/>
    <w:rsid w:val="00DC1A6D"/>
    <w:rsid w:val="00DD6D40"/>
    <w:rsid w:val="00DD7C86"/>
    <w:rsid w:val="00DE1C0F"/>
    <w:rsid w:val="00DE3024"/>
    <w:rsid w:val="00DE3EC6"/>
    <w:rsid w:val="00DE4CAE"/>
    <w:rsid w:val="00DF1B47"/>
    <w:rsid w:val="00DF2E5F"/>
    <w:rsid w:val="00DF79E6"/>
    <w:rsid w:val="00E014CD"/>
    <w:rsid w:val="00E04FB5"/>
    <w:rsid w:val="00E15D69"/>
    <w:rsid w:val="00E2013E"/>
    <w:rsid w:val="00E3392D"/>
    <w:rsid w:val="00E43F76"/>
    <w:rsid w:val="00E54575"/>
    <w:rsid w:val="00E56219"/>
    <w:rsid w:val="00E67123"/>
    <w:rsid w:val="00E769BC"/>
    <w:rsid w:val="00E8234B"/>
    <w:rsid w:val="00E871B3"/>
    <w:rsid w:val="00EA41E8"/>
    <w:rsid w:val="00EA4F73"/>
    <w:rsid w:val="00EB70C1"/>
    <w:rsid w:val="00EC58E3"/>
    <w:rsid w:val="00ED0696"/>
    <w:rsid w:val="00ED70A0"/>
    <w:rsid w:val="00F001AA"/>
    <w:rsid w:val="00F020C0"/>
    <w:rsid w:val="00F0640B"/>
    <w:rsid w:val="00F0739E"/>
    <w:rsid w:val="00F2176C"/>
    <w:rsid w:val="00F2564D"/>
    <w:rsid w:val="00F367E3"/>
    <w:rsid w:val="00F4386A"/>
    <w:rsid w:val="00F51F00"/>
    <w:rsid w:val="00F61B3D"/>
    <w:rsid w:val="00F63909"/>
    <w:rsid w:val="00F64AF4"/>
    <w:rsid w:val="00F654A7"/>
    <w:rsid w:val="00F74018"/>
    <w:rsid w:val="00F75166"/>
    <w:rsid w:val="00F902B4"/>
    <w:rsid w:val="00F927B1"/>
    <w:rsid w:val="00F941E4"/>
    <w:rsid w:val="00FA0212"/>
    <w:rsid w:val="00FB497B"/>
    <w:rsid w:val="00FC40BF"/>
    <w:rsid w:val="00FD1B68"/>
    <w:rsid w:val="00FD6E0B"/>
    <w:rsid w:val="00FE3F91"/>
    <w:rsid w:val="00FE4EE1"/>
    <w:rsid w:val="00FE5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C0EE8"/>
  </w:style>
  <w:style w:type="paragraph" w:styleId="10">
    <w:name w:val="heading 1"/>
    <w:aliases w:val="Раздел Договора,H1,&quot;Алмаз&quot;"/>
    <w:basedOn w:val="a0"/>
    <w:next w:val="a0"/>
    <w:qFormat/>
    <w:rsid w:val="008C0EE8"/>
    <w:pPr>
      <w:keepNext/>
      <w:jc w:val="center"/>
      <w:outlineLvl w:val="0"/>
    </w:pPr>
    <w:rPr>
      <w:b/>
      <w:sz w:val="28"/>
    </w:rPr>
  </w:style>
  <w:style w:type="paragraph" w:styleId="20">
    <w:name w:val="heading 2"/>
    <w:aliases w:val="H2,&quot;Изумруд&quot;"/>
    <w:basedOn w:val="a0"/>
    <w:next w:val="a0"/>
    <w:qFormat/>
    <w:rsid w:val="008C0EE8"/>
    <w:pPr>
      <w:keepNext/>
      <w:jc w:val="center"/>
      <w:outlineLvl w:val="1"/>
    </w:pPr>
    <w:rPr>
      <w:b/>
      <w:sz w:val="28"/>
    </w:rPr>
  </w:style>
  <w:style w:type="paragraph" w:styleId="3">
    <w:name w:val="heading 3"/>
    <w:aliases w:val="H3,&quot;Сапфир&quot;"/>
    <w:basedOn w:val="a0"/>
    <w:next w:val="a0"/>
    <w:qFormat/>
    <w:rsid w:val="008C0EE8"/>
    <w:pPr>
      <w:keepNext/>
      <w:jc w:val="center"/>
      <w:outlineLvl w:val="2"/>
    </w:pPr>
    <w:rPr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rsid w:val="008C0EE8"/>
    <w:pPr>
      <w:jc w:val="center"/>
    </w:pPr>
    <w:rPr>
      <w:sz w:val="28"/>
    </w:rPr>
  </w:style>
  <w:style w:type="paragraph" w:styleId="a5">
    <w:name w:val="Body Text"/>
    <w:basedOn w:val="a0"/>
    <w:rsid w:val="008C0EE8"/>
    <w:pPr>
      <w:jc w:val="both"/>
    </w:pPr>
    <w:rPr>
      <w:sz w:val="28"/>
    </w:rPr>
  </w:style>
  <w:style w:type="paragraph" w:styleId="21">
    <w:name w:val="Body Text 2"/>
    <w:basedOn w:val="a0"/>
    <w:rsid w:val="008C0EE8"/>
    <w:pPr>
      <w:jc w:val="both"/>
    </w:pPr>
    <w:rPr>
      <w:bCs/>
      <w:sz w:val="28"/>
    </w:rPr>
  </w:style>
  <w:style w:type="paragraph" w:styleId="30">
    <w:name w:val="Body Text 3"/>
    <w:basedOn w:val="a0"/>
    <w:rsid w:val="008C0EE8"/>
    <w:pPr>
      <w:jc w:val="center"/>
    </w:pPr>
    <w:rPr>
      <w:b/>
      <w:i/>
      <w:iCs/>
      <w:sz w:val="28"/>
    </w:rPr>
  </w:style>
  <w:style w:type="paragraph" w:styleId="a6">
    <w:name w:val="Body Text Indent"/>
    <w:aliases w:val="Основной текст с отступом Знак"/>
    <w:basedOn w:val="a0"/>
    <w:rsid w:val="008C0EE8"/>
    <w:pPr>
      <w:widowControl w:val="0"/>
      <w:autoSpaceDE w:val="0"/>
      <w:autoSpaceDN w:val="0"/>
      <w:adjustRightInd w:val="0"/>
      <w:ind w:firstLine="366"/>
      <w:jc w:val="both"/>
    </w:pPr>
    <w:rPr>
      <w:sz w:val="28"/>
    </w:rPr>
  </w:style>
  <w:style w:type="paragraph" w:styleId="a">
    <w:name w:val="List"/>
    <w:basedOn w:val="a0"/>
    <w:rsid w:val="008C0EE8"/>
    <w:pPr>
      <w:numPr>
        <w:numId w:val="10"/>
      </w:numPr>
      <w:spacing w:before="40" w:after="40"/>
      <w:jc w:val="both"/>
    </w:pPr>
    <w:rPr>
      <w:sz w:val="24"/>
    </w:rPr>
  </w:style>
  <w:style w:type="paragraph" w:customStyle="1" w:styleId="22">
    <w:name w:val="Список2"/>
    <w:basedOn w:val="a"/>
    <w:rsid w:val="008C0EE8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rsid w:val="008C0EE8"/>
    <w:pPr>
      <w:numPr>
        <w:ilvl w:val="1"/>
        <w:numId w:val="12"/>
      </w:numPr>
      <w:tabs>
        <w:tab w:val="clear" w:pos="720"/>
        <w:tab w:val="num" w:pos="1620"/>
        <w:tab w:val="num" w:pos="1647"/>
      </w:tabs>
      <w:ind w:left="1620" w:hanging="360"/>
    </w:pPr>
    <w:rPr>
      <w:sz w:val="22"/>
    </w:rPr>
  </w:style>
  <w:style w:type="paragraph" w:customStyle="1" w:styleId="2">
    <w:name w:val="Номер2"/>
    <w:basedOn w:val="22"/>
    <w:rsid w:val="008C0EE8"/>
    <w:pPr>
      <w:numPr>
        <w:ilvl w:val="2"/>
        <w:numId w:val="12"/>
      </w:numPr>
      <w:tabs>
        <w:tab w:val="clear" w:pos="1077"/>
        <w:tab w:val="left" w:pos="964"/>
        <w:tab w:val="num" w:pos="2340"/>
        <w:tab w:val="num" w:pos="2367"/>
      </w:tabs>
      <w:ind w:left="2340" w:hanging="180"/>
    </w:pPr>
    <w:rPr>
      <w:sz w:val="22"/>
    </w:rPr>
  </w:style>
  <w:style w:type="paragraph" w:customStyle="1" w:styleId="a7">
    <w:name w:val="Спис_заголовок"/>
    <w:basedOn w:val="a0"/>
    <w:next w:val="a"/>
    <w:rsid w:val="008C0EE8"/>
    <w:pPr>
      <w:keepNext/>
      <w:keepLines/>
      <w:tabs>
        <w:tab w:val="left" w:pos="0"/>
      </w:tabs>
      <w:spacing w:before="60" w:after="60"/>
      <w:jc w:val="both"/>
    </w:pPr>
    <w:rPr>
      <w:sz w:val="24"/>
    </w:rPr>
  </w:style>
  <w:style w:type="paragraph" w:customStyle="1" w:styleId="ConsNormal">
    <w:name w:val="ConsNormal"/>
    <w:rsid w:val="00812EB3"/>
    <w:pPr>
      <w:widowControl w:val="0"/>
      <w:autoSpaceDE w:val="0"/>
      <w:autoSpaceDN w:val="0"/>
      <w:adjustRightInd w:val="0"/>
      <w:ind w:right="19772" w:firstLine="720"/>
    </w:pPr>
  </w:style>
  <w:style w:type="paragraph" w:customStyle="1" w:styleId="ConsPlusNormal">
    <w:name w:val="ConsPlusNormal"/>
    <w:rsid w:val="00620B3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0"/>
    <w:semiHidden/>
    <w:rsid w:val="00EA4F73"/>
    <w:rPr>
      <w:rFonts w:ascii="Tahoma" w:hAnsi="Tahoma" w:cs="Tahoma"/>
      <w:sz w:val="16"/>
      <w:szCs w:val="16"/>
    </w:rPr>
  </w:style>
  <w:style w:type="paragraph" w:customStyle="1" w:styleId="a9">
    <w:name w:val="Знак"/>
    <w:basedOn w:val="a0"/>
    <w:rsid w:val="003A70B7"/>
    <w:pPr>
      <w:spacing w:after="160" w:line="240" w:lineRule="exact"/>
    </w:pPr>
    <w:rPr>
      <w:rFonts w:ascii="Verdana" w:hAnsi="Verdana"/>
      <w:lang w:val="en-US" w:eastAsia="en-US"/>
    </w:rPr>
  </w:style>
  <w:style w:type="paragraph" w:styleId="aa">
    <w:name w:val="header"/>
    <w:basedOn w:val="a0"/>
    <w:rsid w:val="0076779D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6779D"/>
  </w:style>
  <w:style w:type="character" w:styleId="ac">
    <w:name w:val="Hyperlink"/>
    <w:basedOn w:val="a1"/>
    <w:uiPriority w:val="99"/>
    <w:unhideWhenUsed/>
    <w:rsid w:val="00871063"/>
    <w:rPr>
      <w:color w:val="0000FF"/>
      <w:u w:val="single"/>
    </w:rPr>
  </w:style>
  <w:style w:type="character" w:customStyle="1" w:styleId="num">
    <w:name w:val="num"/>
    <w:basedOn w:val="a1"/>
    <w:rsid w:val="00871063"/>
  </w:style>
  <w:style w:type="table" w:styleId="ad">
    <w:name w:val="Table Grid"/>
    <w:basedOn w:val="a2"/>
    <w:rsid w:val="00B42A0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0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1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45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44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0D5E6DA08DE4EAA595626CB12E521332BD49E7DF1C058143E4F7B454F452A8E503CF23962597EB0EE770AE1C3Q3k8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82CD3-0AD2-438C-A103-7AC5F3DC1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FU53</Company>
  <LinksUpToDate>false</LinksUpToDate>
  <CharactersWithSpaces>2340</CharactersWithSpaces>
  <SharedDoc>false</SharedDoc>
  <HLinks>
    <vt:vector size="6" baseType="variant">
      <vt:variant>
        <vt:i4>6619166</vt:i4>
      </vt:variant>
      <vt:variant>
        <vt:i4>0</vt:i4>
      </vt:variant>
      <vt:variant>
        <vt:i4>0</vt:i4>
      </vt:variant>
      <vt:variant>
        <vt:i4>5</vt:i4>
      </vt:variant>
      <vt:variant>
        <vt:lpwstr>http://docs.pravo.ru/entity/get/15/?line_id=821553&amp;entity_id=2167319410&amp;entity_id=2167319410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Тамара</dc:creator>
  <cp:lastModifiedBy>1</cp:lastModifiedBy>
  <cp:revision>23</cp:revision>
  <cp:lastPrinted>2020-01-22T12:21:00Z</cp:lastPrinted>
  <dcterms:created xsi:type="dcterms:W3CDTF">2019-09-20T04:07:00Z</dcterms:created>
  <dcterms:modified xsi:type="dcterms:W3CDTF">2020-01-23T06:54:00Z</dcterms:modified>
</cp:coreProperties>
</file>